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FC02D" w14:textId="77777777" w:rsidR="008D244D" w:rsidRPr="00EF4CA9" w:rsidRDefault="008D244D" w:rsidP="008D244D">
      <w:pPr>
        <w:tabs>
          <w:tab w:val="center" w:pos="1442"/>
          <w:tab w:val="center" w:pos="6237"/>
        </w:tabs>
        <w:spacing w:after="0" w:line="240" w:lineRule="auto"/>
        <w:rPr>
          <w:rFonts w:ascii="Times New Roman" w:hAnsi="Times New Roman"/>
          <w:b/>
        </w:rPr>
      </w:pPr>
      <w:r w:rsidRPr="00EF4CA9">
        <w:rPr>
          <w:rFonts w:ascii="Times New Roman" w:hAnsi="Times New Roman"/>
          <w:b/>
        </w:rPr>
        <w:tab/>
        <w:t>ỦY BAN NHÂN DÂN</w:t>
      </w:r>
      <w:r w:rsidRPr="00EF4CA9">
        <w:rPr>
          <w:rFonts w:ascii="Times New Roman" w:hAnsi="Times New Roman"/>
          <w:b/>
        </w:rPr>
        <w:tab/>
        <w:t>CỘNG HÒA XÃ HỘI CHỦ NGHĨA VIỆT NAM</w:t>
      </w:r>
    </w:p>
    <w:p w14:paraId="4B1C52B7" w14:textId="77777777" w:rsidR="008D244D" w:rsidRPr="00EF4CA9" w:rsidRDefault="008D244D" w:rsidP="008D244D">
      <w:pPr>
        <w:tabs>
          <w:tab w:val="center" w:pos="1442"/>
          <w:tab w:val="center" w:pos="6237"/>
        </w:tabs>
        <w:spacing w:after="0" w:line="240" w:lineRule="auto"/>
        <w:rPr>
          <w:rFonts w:ascii="Times New Roman" w:hAnsi="Times New Roman"/>
          <w:b/>
          <w:sz w:val="28"/>
        </w:rPr>
      </w:pPr>
      <w:r w:rsidRPr="00EF4CA9">
        <w:rPr>
          <w:rFonts w:ascii="Times New Roman" w:hAnsi="Times New Roman"/>
          <w:b/>
        </w:rPr>
        <w:tab/>
        <w:t>THÀNH PHỐ CẦN THƠ</w:t>
      </w:r>
      <w:r w:rsidRPr="00EF4CA9">
        <w:rPr>
          <w:rFonts w:ascii="Times New Roman" w:hAnsi="Times New Roman"/>
          <w:b/>
        </w:rPr>
        <w:tab/>
      </w:r>
      <w:r w:rsidRPr="00EF4CA9">
        <w:rPr>
          <w:rFonts w:ascii="Times New Roman" w:hAnsi="Times New Roman"/>
          <w:b/>
          <w:sz w:val="28"/>
        </w:rPr>
        <w:t>Độc lập - Tự do - Hạnh phúc</w:t>
      </w:r>
    </w:p>
    <w:p w14:paraId="189E248E" w14:textId="77777777" w:rsidR="008D244D" w:rsidRPr="00EF4CA9" w:rsidRDefault="006C25BF" w:rsidP="008D244D">
      <w:pPr>
        <w:tabs>
          <w:tab w:val="center" w:pos="1442"/>
          <w:tab w:val="center" w:pos="6237"/>
        </w:tabs>
        <w:spacing w:after="0" w:line="240" w:lineRule="auto"/>
        <w:rPr>
          <w:rFonts w:ascii="Times New Roman" w:hAnsi="Times New Roman"/>
        </w:rPr>
      </w:pPr>
      <w:r w:rsidRPr="00EF4CA9">
        <w:rPr>
          <w:rFonts w:ascii="Times New Roman" w:hAnsi="Times New Roman"/>
          <w:noProof/>
        </w:rPr>
        <mc:AlternateContent>
          <mc:Choice Requires="wps">
            <w:drawing>
              <wp:anchor distT="4294967294" distB="4294967294" distL="114300" distR="114300" simplePos="0" relativeHeight="251662848" behindDoc="0" locked="0" layoutInCell="1" allowOverlap="1" wp14:anchorId="3BF1489C" wp14:editId="327B51F4">
                <wp:simplePos x="0" y="0"/>
                <wp:positionH relativeFrom="column">
                  <wp:posOffset>2880360</wp:posOffset>
                </wp:positionH>
                <wp:positionV relativeFrom="paragraph">
                  <wp:posOffset>29844</wp:posOffset>
                </wp:positionV>
                <wp:extent cx="2176780" cy="0"/>
                <wp:effectExtent l="0" t="0" r="13970"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1A95AEB" id="_x0000_t32" coordsize="21600,21600" o:spt="32" o:oned="t" path="m,l21600,21600e" filled="f">
                <v:path arrowok="t" fillok="f" o:connecttype="none"/>
                <o:lock v:ext="edit" shapetype="t"/>
              </v:shapetype>
              <v:shape id="Straight Arrow Connector 6" o:spid="_x0000_s1026" type="#_x0000_t32" style="position:absolute;margin-left:226.8pt;margin-top:2.35pt;width:171.4pt;height:0;z-index:2516628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"/>
            </w:pict>
          </mc:Fallback>
        </mc:AlternateContent>
      </w:r>
      <w:r w:rsidRPr="00EF4CA9">
        <w:rPr>
          <w:rFonts w:ascii="Times New Roman" w:hAnsi="Times New Roman"/>
          <w:noProof/>
        </w:rPr>
        <mc:AlternateContent>
          <mc:Choice Requires="wps">
            <w:drawing>
              <wp:anchor distT="4294967294" distB="4294967294" distL="114300" distR="114300" simplePos="0" relativeHeight="251660800" behindDoc="0" locked="0" layoutInCell="1" allowOverlap="1" wp14:anchorId="4003C9D8" wp14:editId="6C6332E4">
                <wp:simplePos x="0" y="0"/>
                <wp:positionH relativeFrom="column">
                  <wp:posOffset>344170</wp:posOffset>
                </wp:positionH>
                <wp:positionV relativeFrom="paragraph">
                  <wp:posOffset>17779</wp:posOffset>
                </wp:positionV>
                <wp:extent cx="1097280" cy="0"/>
                <wp:effectExtent l="0" t="0" r="762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0DB2884" id="Straight Connector 5" o:spid="_x0000_s1026" style="position:absolute;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1pt,1.4pt" to="113.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fAf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rN0+TRZQA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"/>
            </w:pict>
          </mc:Fallback>
        </mc:AlternateContent>
      </w:r>
      <w:r w:rsidR="008D244D" w:rsidRPr="00EF4CA9">
        <w:rPr>
          <w:rFonts w:ascii="Times New Roman" w:hAnsi="Times New Roman"/>
        </w:rPr>
        <w:tab/>
      </w:r>
    </w:p>
    <w:p w14:paraId="05ED088C" w14:textId="77777777" w:rsidR="008D244D" w:rsidRPr="00EF4CA9" w:rsidRDefault="009E776C" w:rsidP="008D244D">
      <w:pPr>
        <w:tabs>
          <w:tab w:val="center" w:pos="1442"/>
          <w:tab w:val="center" w:pos="6237"/>
        </w:tabs>
        <w:spacing w:after="0" w:line="240" w:lineRule="auto"/>
        <w:rPr>
          <w:rFonts w:ascii="Times New Roman" w:hAnsi="Times New Roman"/>
          <w:i/>
        </w:rPr>
      </w:pPr>
      <w:r w:rsidRPr="00EF4CA9">
        <w:rPr>
          <w:rFonts w:ascii="Times New Roman" w:hAnsi="Times New Roman"/>
        </w:rPr>
        <w:tab/>
        <w:t>Số:</w:t>
      </w:r>
      <w:r w:rsidR="00AC6513" w:rsidRPr="00EF4CA9">
        <w:rPr>
          <w:rFonts w:ascii="Times New Roman" w:hAnsi="Times New Roman"/>
        </w:rPr>
        <w:t xml:space="preserve">          </w:t>
      </w:r>
      <w:r w:rsidRPr="00EF4CA9">
        <w:rPr>
          <w:rFonts w:ascii="Times New Roman" w:hAnsi="Times New Roman"/>
        </w:rPr>
        <w:t xml:space="preserve"> </w:t>
      </w:r>
      <w:r w:rsidR="008D244D" w:rsidRPr="00EF4CA9">
        <w:rPr>
          <w:rFonts w:ascii="Times New Roman" w:hAnsi="Times New Roman"/>
        </w:rPr>
        <w:t>/TTr-UBND</w:t>
      </w:r>
      <w:r w:rsidR="008D244D" w:rsidRPr="00EF4CA9">
        <w:rPr>
          <w:rFonts w:ascii="Times New Roman" w:hAnsi="Times New Roman"/>
        </w:rPr>
        <w:tab/>
      </w:r>
      <w:r w:rsidRPr="00EF4CA9">
        <w:rPr>
          <w:rFonts w:ascii="Times New Roman" w:hAnsi="Times New Roman"/>
          <w:i/>
        </w:rPr>
        <w:t>Cần Thơ, ngày</w:t>
      </w:r>
      <w:r w:rsidR="00AC6513" w:rsidRPr="00EF4CA9">
        <w:rPr>
          <w:rFonts w:ascii="Times New Roman" w:hAnsi="Times New Roman"/>
          <w:i/>
        </w:rPr>
        <w:t xml:space="preserve">         </w:t>
      </w:r>
      <w:r w:rsidRPr="00EF4CA9">
        <w:rPr>
          <w:rFonts w:ascii="Times New Roman" w:hAnsi="Times New Roman"/>
          <w:i/>
        </w:rPr>
        <w:t xml:space="preserve"> </w:t>
      </w:r>
      <w:r w:rsidR="0061299F" w:rsidRPr="00EF4CA9">
        <w:rPr>
          <w:rFonts w:ascii="Times New Roman" w:hAnsi="Times New Roman"/>
          <w:i/>
        </w:rPr>
        <w:t xml:space="preserve"> tháng</w:t>
      </w:r>
      <w:r w:rsidR="00AC6513" w:rsidRPr="00EF4CA9">
        <w:rPr>
          <w:rFonts w:ascii="Times New Roman" w:hAnsi="Times New Roman"/>
          <w:i/>
        </w:rPr>
        <w:t xml:space="preserve">        </w:t>
      </w:r>
      <w:r w:rsidR="003A7459" w:rsidRPr="00EF4CA9">
        <w:rPr>
          <w:rFonts w:ascii="Times New Roman" w:hAnsi="Times New Roman"/>
          <w:i/>
        </w:rPr>
        <w:t>năm 202</w:t>
      </w:r>
      <w:r w:rsidR="003623BB">
        <w:rPr>
          <w:rFonts w:ascii="Times New Roman" w:hAnsi="Times New Roman"/>
          <w:i/>
        </w:rPr>
        <w:t>5</w:t>
      </w:r>
    </w:p>
    <w:p w14:paraId="716D95BC" w14:textId="0A77F951" w:rsidR="008D244D" w:rsidRPr="00EF4CA9" w:rsidRDefault="00791D67" w:rsidP="00E913BB">
      <w:pPr>
        <w:spacing w:after="0"/>
        <w:rPr>
          <w:rFonts w:ascii="Times New Roman" w:hAnsi="Times New Roman"/>
        </w:rPr>
      </w:pPr>
      <w:r>
        <w:rPr>
          <w:rFonts w:ascii="Times New Roman" w:hAnsi="Times New Roman"/>
          <w:noProof/>
        </w:rPr>
        <mc:AlternateContent>
          <mc:Choice Requires="wps">
            <w:drawing>
              <wp:anchor distT="0" distB="0" distL="114300" distR="114300" simplePos="0" relativeHeight="251667968" behindDoc="0" locked="0" layoutInCell="1" allowOverlap="1" wp14:anchorId="37A44C34" wp14:editId="3A3BBE5E">
                <wp:simplePos x="0" y="0"/>
                <wp:positionH relativeFrom="column">
                  <wp:posOffset>415253</wp:posOffset>
                </wp:positionH>
                <wp:positionV relativeFrom="paragraph">
                  <wp:posOffset>54163</wp:posOffset>
                </wp:positionV>
                <wp:extent cx="776976" cy="317133"/>
                <wp:effectExtent l="0" t="0" r="23495" b="26035"/>
                <wp:wrapNone/>
                <wp:docPr id="1" name="Rounded Rectangle 1"/>
                <wp:cNvGraphicFramePr/>
                <a:graphic xmlns:a="http://schemas.openxmlformats.org/drawingml/2006/main">
                  <a:graphicData uri="http://schemas.microsoft.com/office/word/2010/wordprocessingShape">
                    <wps:wsp>
                      <wps:cNvSpPr/>
                      <wps:spPr>
                        <a:xfrm>
                          <a:off x="0" y="0"/>
                          <a:ext cx="776976" cy="317133"/>
                        </a:xfrm>
                        <a:prstGeom prst="roundRect">
                          <a:avLst/>
                        </a:prstGeom>
                        <a:ln w="9525"/>
                      </wps:spPr>
                      <wps:style>
                        <a:lnRef idx="2">
                          <a:schemeClr val="dk1"/>
                        </a:lnRef>
                        <a:fillRef idx="1">
                          <a:schemeClr val="lt1"/>
                        </a:fillRef>
                        <a:effectRef idx="0">
                          <a:schemeClr val="dk1"/>
                        </a:effectRef>
                        <a:fontRef idx="minor">
                          <a:schemeClr val="dk1"/>
                        </a:fontRef>
                      </wps:style>
                      <wps:txbx>
                        <w:txbxContent>
                          <w:p w14:paraId="5E2BE25A" w14:textId="08BAAE91" w:rsidR="00791D67" w:rsidRPr="00246262" w:rsidRDefault="00791D67" w:rsidP="00246262">
                            <w:pPr>
                              <w:spacing w:after="0" w:line="240" w:lineRule="auto"/>
                              <w:jc w:val="center"/>
                              <w:rPr>
                                <w:rFonts w:ascii="Times New Roman" w:hAnsi="Times New Roman"/>
                              </w:rPr>
                            </w:pPr>
                            <w:r w:rsidRPr="00246262">
                              <w:rPr>
                                <w:rFonts w:ascii="Times New Roman" w:hAnsi="Times New Roman"/>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A44C34" id="Rounded Rectangle 1" o:spid="_x0000_s1026" style="position:absolute;left:0;text-align:left;margin-left:32.7pt;margin-top:4.25pt;width:61.2pt;height:24.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" fillcolor="white [3201]" strokecolor="black [3200]">
                <v:textbox>
                  <w:txbxContent>
                    <w:p w14:paraId="5E2BE25A" w14:textId="08BAAE91" w:rsidR="00791D67" w:rsidRPr="00246262" w:rsidRDefault="00791D67" w:rsidP="00246262">
                      <w:pPr>
                        <w:spacing w:after="0" w:line="240" w:lineRule="auto"/>
                        <w:jc w:val="center"/>
                        <w:rPr>
                          <w:rFonts w:ascii="Times New Roman" w:hAnsi="Times New Roman"/>
                        </w:rPr>
                      </w:pPr>
                      <w:r w:rsidRPr="00246262">
                        <w:rPr>
                          <w:rFonts w:ascii="Times New Roman" w:hAnsi="Times New Roman"/>
                        </w:rPr>
                        <w:t>Dự thảo</w:t>
                      </w:r>
                    </w:p>
                  </w:txbxContent>
                </v:textbox>
              </v:roundrect>
            </w:pict>
          </mc:Fallback>
        </mc:AlternateContent>
      </w:r>
    </w:p>
    <w:p w14:paraId="141633F4" w14:textId="77777777" w:rsidR="008D244D" w:rsidRPr="00EF4CA9" w:rsidRDefault="008D244D" w:rsidP="00E913BB">
      <w:pPr>
        <w:pStyle w:val="Heading2"/>
        <w:spacing w:after="0"/>
        <w:rPr>
          <w:sz w:val="28"/>
        </w:rPr>
      </w:pPr>
      <w:r w:rsidRPr="00EF4CA9">
        <w:rPr>
          <w:sz w:val="28"/>
        </w:rPr>
        <w:t>TỜ TRÌNH</w:t>
      </w:r>
    </w:p>
    <w:p w14:paraId="12087FCB" w14:textId="482116A3" w:rsidR="00F52E1D" w:rsidRDefault="00444C9E" w:rsidP="00444C9E">
      <w:pPr>
        <w:spacing w:after="0" w:line="240" w:lineRule="auto"/>
        <w:jc w:val="center"/>
        <w:rPr>
          <w:rFonts w:ascii="Times New Roman" w:hAnsi="Times New Roman"/>
          <w:b/>
          <w:spacing w:val="-4"/>
          <w:sz w:val="28"/>
          <w:szCs w:val="28"/>
        </w:rPr>
      </w:pPr>
      <w:bookmarkStart w:id="0" w:name="_Hlk199127813"/>
      <w:r>
        <w:rPr>
          <w:rFonts w:ascii="Times New Roman" w:hAnsi="Times New Roman"/>
          <w:b/>
          <w:sz w:val="28"/>
        </w:rPr>
        <w:t>Đề nghị</w:t>
      </w:r>
      <w:r w:rsidR="00F16F82">
        <w:rPr>
          <w:rFonts w:ascii="Times New Roman" w:hAnsi="Times New Roman"/>
          <w:b/>
          <w:sz w:val="28"/>
        </w:rPr>
        <w:t xml:space="preserve"> </w:t>
      </w:r>
      <w:r>
        <w:rPr>
          <w:rFonts w:ascii="Times New Roman" w:hAnsi="Times New Roman"/>
          <w:b/>
          <w:sz w:val="28"/>
        </w:rPr>
        <w:t>xây dựng Nghị quyết quy</w:t>
      </w:r>
      <w:r w:rsidRPr="00EF4CA9">
        <w:rPr>
          <w:rFonts w:ascii="Times New Roman" w:hAnsi="Times New Roman"/>
          <w:b/>
          <w:sz w:val="28"/>
        </w:rPr>
        <w:t xml:space="preserve"> đ</w:t>
      </w:r>
      <w:r w:rsidRPr="00C2555C">
        <w:rPr>
          <w:rFonts w:ascii="Times New Roman" w:hAnsi="Times New Roman"/>
          <w:b/>
          <w:sz w:val="28"/>
        </w:rPr>
        <w:t xml:space="preserve">ịnh </w:t>
      </w:r>
      <w:r w:rsidRPr="00C2555C">
        <w:rPr>
          <w:rFonts w:ascii="Times New Roman" w:hAnsi="Times New Roman"/>
          <w:b/>
          <w:spacing w:val="-4"/>
          <w:sz w:val="28"/>
          <w:szCs w:val="28"/>
        </w:rPr>
        <w:t xml:space="preserve">mức thu, chế độ thu, nộp, quản lý và sử dụng </w:t>
      </w:r>
      <w:r w:rsidR="00910BA6">
        <w:rPr>
          <w:rFonts w:ascii="Times New Roman" w:hAnsi="Times New Roman"/>
          <w:b/>
          <w:spacing w:val="-4"/>
          <w:sz w:val="28"/>
          <w:szCs w:val="28"/>
        </w:rPr>
        <w:t>các khoản</w:t>
      </w:r>
      <w:r w:rsidRPr="00C2555C">
        <w:rPr>
          <w:rFonts w:ascii="Times New Roman" w:hAnsi="Times New Roman"/>
          <w:b/>
          <w:spacing w:val="-4"/>
          <w:sz w:val="28"/>
          <w:szCs w:val="28"/>
        </w:rPr>
        <w:t xml:space="preserve"> phí, lệ </w:t>
      </w:r>
      <w:r w:rsidR="00F52E1D">
        <w:rPr>
          <w:rFonts w:ascii="Times New Roman" w:hAnsi="Times New Roman"/>
          <w:b/>
          <w:spacing w:val="-4"/>
          <w:sz w:val="28"/>
          <w:szCs w:val="28"/>
        </w:rPr>
        <w:t>phí thuộc thẩm quyền quyết định</w:t>
      </w:r>
    </w:p>
    <w:p w14:paraId="7A8AF635" w14:textId="3673C2E4" w:rsidR="00CB59AE" w:rsidRPr="00A90C20" w:rsidRDefault="00444C9E" w:rsidP="00444C9E">
      <w:pPr>
        <w:spacing w:after="0" w:line="240" w:lineRule="auto"/>
        <w:jc w:val="center"/>
        <w:rPr>
          <w:rFonts w:ascii="Times New Roman" w:hAnsi="Times New Roman"/>
          <w:b/>
          <w:sz w:val="28"/>
          <w:lang w:val="vi-VN"/>
        </w:rPr>
      </w:pPr>
      <w:r w:rsidRPr="00C2555C">
        <w:rPr>
          <w:rFonts w:ascii="Times New Roman" w:hAnsi="Times New Roman"/>
          <w:b/>
          <w:spacing w:val="-4"/>
          <w:sz w:val="28"/>
          <w:szCs w:val="28"/>
        </w:rPr>
        <w:t xml:space="preserve">của Hội đồng nhân dân </w:t>
      </w:r>
      <w:r>
        <w:rPr>
          <w:rFonts w:ascii="Times New Roman" w:hAnsi="Times New Roman"/>
          <w:b/>
          <w:sz w:val="28"/>
        </w:rPr>
        <w:t>thành phố</w:t>
      </w:r>
      <w:r>
        <w:rPr>
          <w:rFonts w:ascii="Times New Roman" w:hAnsi="Times New Roman"/>
          <w:b/>
          <w:sz w:val="28"/>
          <w:lang w:val="vi-VN"/>
        </w:rPr>
        <w:t xml:space="preserve"> Cần Thơ</w:t>
      </w:r>
    </w:p>
    <w:bookmarkEnd w:id="0"/>
    <w:p w14:paraId="4928A2CA" w14:textId="3002FEEF" w:rsidR="00A715E1" w:rsidRDefault="00A715E1" w:rsidP="00057D09">
      <w:pPr>
        <w:pStyle w:val="Bodytext21"/>
        <w:shd w:val="clear" w:color="auto" w:fill="auto"/>
        <w:spacing w:before="0" w:line="264" w:lineRule="auto"/>
        <w:jc w:val="center"/>
        <w:rPr>
          <w:rStyle w:val="Bodytext20"/>
          <w:sz w:val="28"/>
          <w:szCs w:val="28"/>
          <w:lang w:eastAsia="vi-VN"/>
        </w:rPr>
      </w:pPr>
      <w:r>
        <w:rPr>
          <w:noProof/>
          <w:sz w:val="28"/>
          <w:szCs w:val="28"/>
        </w:rPr>
        <mc:AlternateContent>
          <mc:Choice Requires="wps">
            <w:drawing>
              <wp:anchor distT="0" distB="0" distL="114300" distR="114300" simplePos="0" relativeHeight="251666944" behindDoc="0" locked="0" layoutInCell="1" allowOverlap="1" wp14:anchorId="19D954C8" wp14:editId="7E1E9D5F">
                <wp:simplePos x="0" y="0"/>
                <wp:positionH relativeFrom="column">
                  <wp:posOffset>2179320</wp:posOffset>
                </wp:positionH>
                <wp:positionV relativeFrom="paragraph">
                  <wp:posOffset>42545</wp:posOffset>
                </wp:positionV>
                <wp:extent cx="1614549" cy="0"/>
                <wp:effectExtent l="0" t="0" r="24130" b="19050"/>
                <wp:wrapNone/>
                <wp:docPr id="2" name="Straight Connector 2"/>
                <wp:cNvGraphicFramePr/>
                <a:graphic xmlns:a="http://schemas.openxmlformats.org/drawingml/2006/main">
                  <a:graphicData uri="http://schemas.microsoft.com/office/word/2010/wordprocessingShape">
                    <wps:wsp>
                      <wps:cNvCnPr/>
                      <wps:spPr>
                        <a:xfrm flipV="1">
                          <a:off x="0" y="0"/>
                          <a:ext cx="161454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102D50" id="Straight Connector 2" o:spid="_x0000_s1026" style="position:absolute;flip:y;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6pt,3.35pt" to="298.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" strokecolor="black [3040]"/>
            </w:pict>
          </mc:Fallback>
        </mc:AlternateContent>
      </w:r>
    </w:p>
    <w:p w14:paraId="20F64FB0" w14:textId="5FC64E90" w:rsidR="00423407" w:rsidRPr="00EF4CA9" w:rsidRDefault="00423407" w:rsidP="004719CE">
      <w:pPr>
        <w:pStyle w:val="Bodytext21"/>
        <w:shd w:val="clear" w:color="auto" w:fill="auto"/>
        <w:spacing w:after="360" w:line="264" w:lineRule="auto"/>
        <w:jc w:val="center"/>
        <w:rPr>
          <w:rStyle w:val="Bodytext20"/>
          <w:sz w:val="28"/>
          <w:szCs w:val="28"/>
          <w:lang w:eastAsia="vi-VN"/>
        </w:rPr>
      </w:pPr>
      <w:r w:rsidRPr="00EF4CA9">
        <w:rPr>
          <w:rStyle w:val="Bodytext20"/>
          <w:sz w:val="28"/>
          <w:szCs w:val="28"/>
          <w:lang w:eastAsia="vi-VN"/>
        </w:rPr>
        <w:t>Kính gửi: Hội đồng nhân dân thành phố</w:t>
      </w:r>
      <w:r w:rsidR="0057112D">
        <w:rPr>
          <w:rStyle w:val="Bodytext20"/>
          <w:sz w:val="28"/>
          <w:szCs w:val="28"/>
          <w:lang w:eastAsia="vi-VN"/>
        </w:rPr>
        <w:t xml:space="preserve"> Cần Thơ</w:t>
      </w:r>
    </w:p>
    <w:p w14:paraId="7252E599" w14:textId="276E0478" w:rsidR="00832C6B" w:rsidRPr="00A843AD" w:rsidRDefault="00A90C20" w:rsidP="003F21A5">
      <w:pPr>
        <w:spacing w:before="120" w:after="0" w:line="264" w:lineRule="auto"/>
        <w:ind w:firstLineChars="256" w:firstLine="717"/>
        <w:rPr>
          <w:rFonts w:ascii="Times New Roman" w:hAnsi="Times New Roman"/>
          <w:sz w:val="28"/>
        </w:rPr>
      </w:pPr>
      <w:bookmarkStart w:id="1" w:name="_Hlk199128011"/>
      <w:r w:rsidRPr="00A843AD">
        <w:rPr>
          <w:rFonts w:ascii="Times New Roman" w:hAnsi="Times New Roman"/>
          <w:color w:val="000000"/>
          <w:sz w:val="28"/>
          <w:szCs w:val="28"/>
        </w:rPr>
        <w:t>Thực hiện quy định của</w:t>
      </w:r>
      <w:r w:rsidRPr="00A843AD">
        <w:rPr>
          <w:rFonts w:ascii="Times New Roman" w:hAnsi="Times New Roman"/>
          <w:color w:val="000000"/>
          <w:sz w:val="28"/>
          <w:szCs w:val="28"/>
          <w:lang w:val="vi-VN"/>
        </w:rPr>
        <w:t xml:space="preserve"> Luật Ban hành v</w:t>
      </w:r>
      <w:r w:rsidRPr="00A843AD">
        <w:rPr>
          <w:rFonts w:ascii="Times New Roman" w:hAnsi="Times New Roman" w:hint="eastAsia"/>
          <w:color w:val="000000"/>
          <w:sz w:val="28"/>
          <w:szCs w:val="28"/>
          <w:lang w:val="vi-VN"/>
        </w:rPr>
        <w:t>ă</w:t>
      </w:r>
      <w:r w:rsidRPr="00A843AD">
        <w:rPr>
          <w:rFonts w:ascii="Times New Roman" w:hAnsi="Times New Roman"/>
          <w:color w:val="000000"/>
          <w:sz w:val="28"/>
          <w:szCs w:val="28"/>
          <w:lang w:val="vi-VN"/>
        </w:rPr>
        <w:t>n bản quy phạm pháp luật số 64/2025/QH15</w:t>
      </w:r>
      <w:r w:rsidR="00EE5AD1" w:rsidRPr="00A843AD">
        <w:rPr>
          <w:rFonts w:ascii="Times New Roman" w:hAnsi="Times New Roman"/>
          <w:color w:val="000000"/>
          <w:sz w:val="28"/>
          <w:szCs w:val="28"/>
          <w:lang w:val="pt-BR"/>
        </w:rPr>
        <w:t xml:space="preserve"> (</w:t>
      </w:r>
      <w:r w:rsidR="000D33A8" w:rsidRPr="00C26FB9">
        <w:rPr>
          <w:rFonts w:ascii="Times New Roman" w:hAnsi="Times New Roman"/>
          <w:spacing w:val="-4"/>
          <w:sz w:val="28"/>
          <w:szCs w:val="28"/>
        </w:rPr>
        <w:t>được sửa đổi, bổ sung bởi Luật số 87/2025/QH15</w:t>
      </w:r>
      <w:r w:rsidR="00EE5AD1" w:rsidRPr="00A843AD">
        <w:rPr>
          <w:rFonts w:ascii="Times New Roman" w:hAnsi="Times New Roman"/>
          <w:color w:val="000000"/>
          <w:sz w:val="28"/>
          <w:szCs w:val="28"/>
          <w:lang w:val="pt-BR"/>
        </w:rPr>
        <w:t>)</w:t>
      </w:r>
      <w:bookmarkEnd w:id="1"/>
      <w:r w:rsidR="00421AFE" w:rsidRPr="00A843AD">
        <w:rPr>
          <w:rFonts w:ascii="Times New Roman" w:hAnsi="Times New Roman"/>
          <w:color w:val="000000"/>
          <w:sz w:val="28"/>
          <w:szCs w:val="28"/>
          <w:lang w:val="pt-BR"/>
        </w:rPr>
        <w:t>,</w:t>
      </w:r>
      <w:r w:rsidR="00993A0A" w:rsidRPr="00A843AD">
        <w:rPr>
          <w:rFonts w:ascii="Times New Roman" w:hAnsi="Times New Roman"/>
          <w:color w:val="000000"/>
          <w:sz w:val="28"/>
          <w:szCs w:val="28"/>
          <w:lang w:val="pt-BR"/>
        </w:rPr>
        <w:t xml:space="preserve"> </w:t>
      </w:r>
      <w:r w:rsidR="00832C6B" w:rsidRPr="00A843AD">
        <w:rPr>
          <w:rFonts w:ascii="Times New Roman" w:hAnsi="Times New Roman"/>
          <w:sz w:val="28"/>
          <w:szCs w:val="28"/>
        </w:rPr>
        <w:t xml:space="preserve">Ủy ban nhân dân thành phố kính trình </w:t>
      </w:r>
      <w:r w:rsidR="00832C6B" w:rsidRPr="00A843AD">
        <w:rPr>
          <w:rFonts w:ascii="Times New Roman" w:hAnsi="Times New Roman"/>
          <w:color w:val="000000"/>
          <w:sz w:val="28"/>
          <w:szCs w:val="28"/>
          <w:lang w:val="pt-BR"/>
        </w:rPr>
        <w:t xml:space="preserve">Hội đồng nhân dân thành phố </w:t>
      </w:r>
      <w:r w:rsidR="00C31D22" w:rsidRPr="00A843AD">
        <w:rPr>
          <w:rFonts w:ascii="Times New Roman" w:hAnsi="Times New Roman"/>
          <w:color w:val="000000"/>
          <w:sz w:val="28"/>
          <w:szCs w:val="28"/>
          <w:lang w:val="pt-BR"/>
        </w:rPr>
        <w:t>dự thảo</w:t>
      </w:r>
      <w:r w:rsidR="00832C6B" w:rsidRPr="00A843AD">
        <w:rPr>
          <w:rFonts w:ascii="Times New Roman" w:hAnsi="Times New Roman"/>
          <w:color w:val="000000"/>
          <w:sz w:val="28"/>
          <w:szCs w:val="28"/>
          <w:lang w:val="pt-BR"/>
        </w:rPr>
        <w:t xml:space="preserve"> Nghị quyết </w:t>
      </w:r>
      <w:r w:rsidR="00993A0A" w:rsidRPr="00A843AD">
        <w:rPr>
          <w:rFonts w:ascii="Times New Roman" w:hAnsi="Times New Roman"/>
          <w:color w:val="000000"/>
          <w:sz w:val="28"/>
          <w:szCs w:val="28"/>
          <w:lang w:val="pt-BR"/>
        </w:rPr>
        <w:t>q</w:t>
      </w:r>
      <w:r w:rsidR="00F52E1D" w:rsidRPr="00A843AD">
        <w:rPr>
          <w:rFonts w:ascii="Times New Roman" w:hAnsi="Times New Roman"/>
          <w:color w:val="000000"/>
          <w:sz w:val="28"/>
          <w:szCs w:val="28"/>
          <w:lang w:val="pt-BR"/>
        </w:rPr>
        <w:t xml:space="preserve">uy định mức thu, chế độ thu, nộp, quản lý và sử dụng </w:t>
      </w:r>
      <w:r w:rsidR="00886C6F">
        <w:rPr>
          <w:rFonts w:ascii="Times New Roman" w:hAnsi="Times New Roman"/>
          <w:color w:val="000000"/>
          <w:sz w:val="28"/>
          <w:szCs w:val="28"/>
          <w:lang w:val="pt-BR"/>
        </w:rPr>
        <w:t>các khoản</w:t>
      </w:r>
      <w:r w:rsidR="00F52E1D" w:rsidRPr="00A843AD">
        <w:rPr>
          <w:rFonts w:ascii="Times New Roman" w:hAnsi="Times New Roman"/>
          <w:color w:val="000000"/>
          <w:sz w:val="28"/>
          <w:szCs w:val="28"/>
          <w:lang w:val="pt-BR"/>
        </w:rPr>
        <w:t xml:space="preserve"> phí, lệ phí thuộc thẩm quyền quyết định của Hội đồng nhân dân thành phố Cần Thơ</w:t>
      </w:r>
      <w:r w:rsidR="00832C6B" w:rsidRPr="00A843AD">
        <w:rPr>
          <w:rFonts w:ascii="Times New Roman" w:hAnsi="Times New Roman"/>
          <w:sz w:val="28"/>
        </w:rPr>
        <w:t xml:space="preserve"> như sau:</w:t>
      </w:r>
    </w:p>
    <w:p w14:paraId="713F01EF" w14:textId="6AFDADBC" w:rsidR="00057D09" w:rsidRDefault="00057D09" w:rsidP="003F21A5">
      <w:pPr>
        <w:spacing w:before="120" w:after="0" w:line="264" w:lineRule="auto"/>
        <w:ind w:firstLineChars="256" w:firstLine="717"/>
        <w:rPr>
          <w:rFonts w:ascii="Times New Roman" w:hAnsi="Times New Roman"/>
          <w:b/>
          <w:bCs/>
          <w:sz w:val="28"/>
          <w:szCs w:val="28"/>
        </w:rPr>
      </w:pPr>
      <w:r w:rsidRPr="00EF4CA9">
        <w:rPr>
          <w:rFonts w:ascii="Times New Roman" w:hAnsi="Times New Roman"/>
          <w:b/>
          <w:bCs/>
          <w:sz w:val="28"/>
          <w:szCs w:val="28"/>
        </w:rPr>
        <w:t xml:space="preserve">I. </w:t>
      </w:r>
      <w:r w:rsidR="00993A0A">
        <w:rPr>
          <w:rFonts w:ascii="Times New Roman" w:hAnsi="Times New Roman"/>
          <w:b/>
          <w:bCs/>
          <w:sz w:val="28"/>
          <w:szCs w:val="28"/>
        </w:rPr>
        <w:t>SỰ CẦ</w:t>
      </w:r>
      <w:r w:rsidR="0026605E">
        <w:rPr>
          <w:rFonts w:ascii="Times New Roman" w:hAnsi="Times New Roman"/>
          <w:b/>
          <w:bCs/>
          <w:sz w:val="28"/>
          <w:szCs w:val="28"/>
        </w:rPr>
        <w:t>N THIẾT BAN HÀNH NGHỊ QUYẾT</w:t>
      </w:r>
    </w:p>
    <w:p w14:paraId="20FEF4F1" w14:textId="032F394A" w:rsidR="002129E8" w:rsidRPr="00E43126" w:rsidRDefault="002129E8" w:rsidP="003F21A5">
      <w:pPr>
        <w:spacing w:before="120" w:after="0" w:line="264" w:lineRule="auto"/>
        <w:ind w:firstLineChars="256" w:firstLine="717"/>
        <w:rPr>
          <w:rFonts w:ascii="Times New Roman" w:hAnsi="Times New Roman"/>
          <w:b/>
          <w:sz w:val="28"/>
          <w:szCs w:val="28"/>
        </w:rPr>
      </w:pPr>
      <w:r w:rsidRPr="00E43126">
        <w:rPr>
          <w:rFonts w:ascii="Times New Roman" w:hAnsi="Times New Roman"/>
          <w:b/>
          <w:sz w:val="28"/>
          <w:szCs w:val="28"/>
        </w:rPr>
        <w:t>1. Cơ sở chính trị, pháp lý</w:t>
      </w:r>
    </w:p>
    <w:p w14:paraId="35404DFD" w14:textId="77777777" w:rsidR="004D18ED" w:rsidRPr="004D18ED" w:rsidRDefault="004D18ED" w:rsidP="003F21A5">
      <w:pPr>
        <w:pStyle w:val="BodyText"/>
        <w:widowControl w:val="0"/>
        <w:spacing w:before="120" w:after="0" w:line="264" w:lineRule="auto"/>
        <w:ind w:firstLineChars="256" w:firstLine="717"/>
        <w:jc w:val="both"/>
        <w:rPr>
          <w:rStyle w:val="Bodytext20"/>
          <w:sz w:val="28"/>
          <w:szCs w:val="28"/>
          <w:lang w:eastAsia="vi-VN"/>
        </w:rPr>
      </w:pPr>
      <w:r w:rsidRPr="004D18ED">
        <w:t>Căn</w:t>
      </w:r>
      <w:r w:rsidRPr="004D18ED">
        <w:rPr>
          <w:rStyle w:val="Bodytext20"/>
          <w:sz w:val="28"/>
          <w:szCs w:val="28"/>
          <w:lang w:eastAsia="vi-VN"/>
        </w:rPr>
        <w:t xml:space="preserve"> cứ Luật Tổ chức chính quyền địa phương </w:t>
      </w:r>
      <w:r w:rsidRPr="004D18ED">
        <w:rPr>
          <w:rStyle w:val="Bodytext20"/>
          <w:sz w:val="28"/>
          <w:szCs w:val="28"/>
          <w:lang w:val="vi-VN" w:eastAsia="vi-VN"/>
        </w:rPr>
        <w:t>số 72/2025/QH15</w:t>
      </w:r>
      <w:r w:rsidRPr="004D18ED">
        <w:rPr>
          <w:rStyle w:val="Bodytext20"/>
          <w:sz w:val="28"/>
          <w:szCs w:val="28"/>
          <w:lang w:eastAsia="vi-VN"/>
        </w:rPr>
        <w:t xml:space="preserve">; </w:t>
      </w:r>
    </w:p>
    <w:p w14:paraId="7D569C0E" w14:textId="2D6D4ED9" w:rsidR="00590121" w:rsidRPr="004D18ED" w:rsidRDefault="00590121" w:rsidP="003F21A5">
      <w:pPr>
        <w:pStyle w:val="BodyText"/>
        <w:widowControl w:val="0"/>
        <w:spacing w:before="120" w:after="0" w:line="264" w:lineRule="auto"/>
        <w:ind w:firstLineChars="256" w:firstLine="717"/>
        <w:jc w:val="both"/>
        <w:rPr>
          <w:szCs w:val="28"/>
        </w:rPr>
      </w:pPr>
      <w:r w:rsidRPr="004D18ED">
        <w:rPr>
          <w:szCs w:val="28"/>
        </w:rPr>
        <w:t>Căn cứ Luật Ban hành văn bản quy phạm pháp luật số 64/2025/QH15 được sửa đổi, b</w:t>
      </w:r>
      <w:r w:rsidR="00215ADF" w:rsidRPr="004D18ED">
        <w:rPr>
          <w:szCs w:val="28"/>
        </w:rPr>
        <w:t>ổ sung bởi Luật số 87/2025/QH15;</w:t>
      </w:r>
    </w:p>
    <w:p w14:paraId="7EADB134" w14:textId="77777777" w:rsidR="00590121" w:rsidRPr="004D18ED" w:rsidRDefault="00590121" w:rsidP="003F21A5">
      <w:pPr>
        <w:pStyle w:val="BodyText"/>
        <w:widowControl w:val="0"/>
        <w:spacing w:before="120" w:after="0" w:line="264" w:lineRule="auto"/>
        <w:ind w:firstLineChars="256" w:firstLine="717"/>
        <w:jc w:val="both"/>
        <w:rPr>
          <w:szCs w:val="28"/>
        </w:rPr>
      </w:pPr>
      <w:r w:rsidRPr="004D18ED">
        <w:rPr>
          <w:iCs/>
          <w:color w:val="000000"/>
          <w:szCs w:val="28"/>
          <w:shd w:val="clear" w:color="auto" w:fill="FFFFFF"/>
          <w:lang w:val="fr-FR"/>
        </w:rPr>
        <w:t xml:space="preserve">Căn cứ </w:t>
      </w:r>
      <w:r w:rsidRPr="004D18ED">
        <w:rPr>
          <w:szCs w:val="28"/>
          <w:lang w:val="vi-VN"/>
        </w:rPr>
        <w:t>Luật Ngân sách nhà nước số 89/2025/QH</w:t>
      </w:r>
      <w:proofErr w:type="gramStart"/>
      <w:r w:rsidRPr="004D18ED">
        <w:rPr>
          <w:szCs w:val="28"/>
          <w:lang w:val="vi-VN"/>
        </w:rPr>
        <w:t>1</w:t>
      </w:r>
      <w:r w:rsidRPr="004D18ED">
        <w:rPr>
          <w:szCs w:val="28"/>
        </w:rPr>
        <w:t>5;</w:t>
      </w:r>
      <w:proofErr w:type="gramEnd"/>
    </w:p>
    <w:p w14:paraId="68741C49" w14:textId="77777777" w:rsidR="00590121" w:rsidRPr="004D18ED" w:rsidRDefault="00590121" w:rsidP="003F21A5">
      <w:pPr>
        <w:pStyle w:val="BodyText"/>
        <w:widowControl w:val="0"/>
        <w:spacing w:before="120" w:after="0" w:line="264" w:lineRule="auto"/>
        <w:ind w:firstLineChars="256" w:firstLine="717"/>
        <w:jc w:val="both"/>
        <w:rPr>
          <w:szCs w:val="28"/>
        </w:rPr>
      </w:pPr>
      <w:r w:rsidRPr="004D18ED">
        <w:rPr>
          <w:szCs w:val="28"/>
        </w:rPr>
        <w:t>Căn cứ Luật Phí và lệ phí số 97/2015/QH13;</w:t>
      </w:r>
    </w:p>
    <w:p w14:paraId="60339EFB" w14:textId="77777777" w:rsidR="00E43126" w:rsidRPr="004D18ED" w:rsidRDefault="00E43126" w:rsidP="003F21A5">
      <w:pPr>
        <w:pStyle w:val="BodyText"/>
        <w:widowControl w:val="0"/>
        <w:spacing w:before="120" w:after="0" w:line="264" w:lineRule="auto"/>
        <w:ind w:firstLineChars="256" w:firstLine="712"/>
        <w:jc w:val="both"/>
        <w:rPr>
          <w:spacing w:val="-2"/>
          <w:szCs w:val="28"/>
        </w:rPr>
      </w:pPr>
      <w:r w:rsidRPr="004D18ED">
        <w:rPr>
          <w:spacing w:val="-2"/>
          <w:szCs w:val="28"/>
        </w:rPr>
        <w:t>Căn cứ Nghị định số 120/2016/NĐ-CP ngày 23 tháng 8 năm 2016 của Chính phủ quy định chi tiết và hướng dẫn thi hành một số điều của Luật Phí và lệ phí;</w:t>
      </w:r>
    </w:p>
    <w:p w14:paraId="3766EF28" w14:textId="77777777" w:rsidR="00E43126" w:rsidRPr="004D18ED" w:rsidRDefault="00E43126" w:rsidP="003F21A5">
      <w:pPr>
        <w:pStyle w:val="BodyText"/>
        <w:widowControl w:val="0"/>
        <w:spacing w:before="120" w:after="0" w:line="264" w:lineRule="auto"/>
        <w:ind w:firstLineChars="256" w:firstLine="717"/>
        <w:jc w:val="both"/>
        <w:rPr>
          <w:szCs w:val="28"/>
        </w:rPr>
      </w:pPr>
      <w:r w:rsidRPr="004D18ED">
        <w:rPr>
          <w:szCs w:val="28"/>
        </w:rPr>
        <w:t>Căn cứ Nghị định số 82/2023/NĐ-CP ngày 28 tháng 11 năm 2023 của Chính phủ quy định sửa đổi, bổ sung một số điều của Nghị định số </w:t>
      </w:r>
      <w:bookmarkStart w:id="2" w:name="tvpllink_celikjcwen"/>
      <w:r w:rsidRPr="004D18ED">
        <w:rPr>
          <w:szCs w:val="28"/>
        </w:rPr>
        <w:fldChar w:fldCharType="begin"/>
      </w:r>
      <w:r w:rsidRPr="004D18ED">
        <w:rPr>
          <w:szCs w:val="28"/>
        </w:rPr>
        <w:instrText xml:space="preserve"> HYPERLINK "https://thuvienphapluat.vn/van-ban/Thue-Phi-Le-Phi/Nghi-dinh-120-2016-ND-CP-huong-dan-Luat-phi-le-phi-320506.aspx" \t "_blank" </w:instrText>
      </w:r>
      <w:r w:rsidRPr="004D18ED">
        <w:rPr>
          <w:szCs w:val="28"/>
        </w:rPr>
        <w:fldChar w:fldCharType="separate"/>
      </w:r>
      <w:r w:rsidRPr="004D18ED">
        <w:rPr>
          <w:szCs w:val="28"/>
        </w:rPr>
        <w:t>120/2016/NĐ-CP</w:t>
      </w:r>
      <w:r w:rsidRPr="004D18ED">
        <w:rPr>
          <w:szCs w:val="28"/>
        </w:rPr>
        <w:fldChar w:fldCharType="end"/>
      </w:r>
      <w:bookmarkEnd w:id="2"/>
      <w:r w:rsidRPr="004D18ED">
        <w:rPr>
          <w:szCs w:val="28"/>
        </w:rPr>
        <w:t> ngày 23 tháng 8 năm 2016 quy định chi tiết và hướng dẫn thi hành một số điều của </w:t>
      </w:r>
      <w:bookmarkStart w:id="3" w:name="tvpllink_rxblirivoi_1"/>
      <w:r w:rsidRPr="004D18ED">
        <w:rPr>
          <w:szCs w:val="28"/>
        </w:rPr>
        <w:fldChar w:fldCharType="begin"/>
      </w:r>
      <w:r w:rsidRPr="004D18ED">
        <w:rPr>
          <w:szCs w:val="28"/>
        </w:rPr>
        <w:instrText xml:space="preserve"> HYPERLINK "https://thuvienphapluat.vn/van-ban/Thue-Phi-Le-Phi/Luat-phi-va-le-phi-2015-298376.aspx" \t "_blank" </w:instrText>
      </w:r>
      <w:r w:rsidRPr="004D18ED">
        <w:rPr>
          <w:szCs w:val="28"/>
        </w:rPr>
        <w:fldChar w:fldCharType="separate"/>
      </w:r>
      <w:r w:rsidRPr="004D18ED">
        <w:rPr>
          <w:szCs w:val="28"/>
        </w:rPr>
        <w:t>Luật Phí và lệ phí</w:t>
      </w:r>
      <w:r w:rsidRPr="004D18ED">
        <w:rPr>
          <w:szCs w:val="28"/>
        </w:rPr>
        <w:fldChar w:fldCharType="end"/>
      </w:r>
      <w:bookmarkEnd w:id="3"/>
      <w:r w:rsidRPr="004D18ED">
        <w:rPr>
          <w:szCs w:val="28"/>
        </w:rPr>
        <w:t>.</w:t>
      </w:r>
    </w:p>
    <w:p w14:paraId="02F1A18F" w14:textId="77777777" w:rsidR="00E43126" w:rsidRPr="004D18ED" w:rsidRDefault="00E43126" w:rsidP="003F21A5">
      <w:pPr>
        <w:pStyle w:val="BodyText2"/>
        <w:spacing w:before="120" w:after="0" w:line="264" w:lineRule="auto"/>
        <w:ind w:firstLineChars="256" w:firstLine="717"/>
        <w:rPr>
          <w:szCs w:val="28"/>
        </w:rPr>
      </w:pPr>
      <w:r w:rsidRPr="004D18ED">
        <w:rPr>
          <w:szCs w:val="28"/>
        </w:rPr>
        <w:t>Căn cứ Thông tư số 85/2019/TT-BTC ngày 29 tháng 11 năm 2019 của Bộ trưởng Bộ Tài chính hướng dẫn về phí và lệ phí thuộc thẩm quyền quyết định của Hội đồng nhân dân tỉnh, thành phố trực thuộc Trung ương;</w:t>
      </w:r>
    </w:p>
    <w:p w14:paraId="0ACF9E21" w14:textId="6BDED6EC" w:rsidR="00E43126" w:rsidRPr="004D18ED" w:rsidRDefault="00E43126" w:rsidP="003F21A5">
      <w:pPr>
        <w:pStyle w:val="BodyText2"/>
        <w:spacing w:before="120" w:after="0" w:line="264" w:lineRule="auto"/>
        <w:ind w:firstLineChars="256" w:firstLine="717"/>
        <w:rPr>
          <w:szCs w:val="28"/>
        </w:rPr>
      </w:pPr>
      <w:r w:rsidRPr="004D18ED">
        <w:rPr>
          <w:szCs w:val="28"/>
        </w:rPr>
        <w:t xml:space="preserve">Căn cứ Thông tư số 106/2021/TT-BTC ngày 26 tháng 11 năm 2021 của Bộ trưởng Bộ Tài chính sửa đổi, bổ sung một số điều của Thông tư số 85/2019/TT-BTC ngày 29 tháng 11 năm 2019 của Bộ trưởng Bộ Tài chính hướng dẫn về phí và lệ phí thuộc thẩm quyền quyết định của Hội đồng nhân dân tỉnh, </w:t>
      </w:r>
      <w:r w:rsidR="004D18ED" w:rsidRPr="004D18ED">
        <w:rPr>
          <w:szCs w:val="28"/>
        </w:rPr>
        <w:t>thành phố trực thuộc Trung ương.</w:t>
      </w:r>
    </w:p>
    <w:p w14:paraId="45B575C5" w14:textId="557CD09A" w:rsidR="00E43126" w:rsidRPr="00522F46" w:rsidRDefault="00A1351E" w:rsidP="003F21A5">
      <w:pPr>
        <w:spacing w:before="120" w:after="0" w:line="264" w:lineRule="auto"/>
        <w:ind w:firstLineChars="256" w:firstLine="717"/>
        <w:rPr>
          <w:rFonts w:ascii="Times New Roman" w:hAnsi="Times New Roman"/>
          <w:b/>
          <w:sz w:val="28"/>
          <w:szCs w:val="28"/>
        </w:rPr>
      </w:pPr>
      <w:r w:rsidRPr="00522F46">
        <w:rPr>
          <w:rFonts w:ascii="Times New Roman" w:hAnsi="Times New Roman"/>
          <w:b/>
          <w:sz w:val="28"/>
          <w:szCs w:val="28"/>
        </w:rPr>
        <w:lastRenderedPageBreak/>
        <w:t>2. Cơ sở thực tiễn</w:t>
      </w:r>
    </w:p>
    <w:p w14:paraId="18886F40" w14:textId="77777777" w:rsidR="00F87E86" w:rsidRPr="005F24AE" w:rsidRDefault="00F87E86" w:rsidP="003F21A5">
      <w:pPr>
        <w:spacing w:before="120" w:after="0" w:line="252" w:lineRule="auto"/>
        <w:ind w:firstLineChars="256" w:firstLine="707"/>
        <w:rPr>
          <w:rFonts w:ascii="Times New Roman" w:hAnsi="Times New Roman"/>
          <w:spacing w:val="-4"/>
          <w:sz w:val="28"/>
          <w:szCs w:val="28"/>
          <w:lang w:val="vi-VN"/>
        </w:rPr>
      </w:pPr>
      <w:r w:rsidRPr="005F24AE">
        <w:rPr>
          <w:rFonts w:ascii="Times New Roman" w:hAnsi="Times New Roman"/>
          <w:spacing w:val="-4"/>
          <w:sz w:val="28"/>
          <w:szCs w:val="28"/>
        </w:rPr>
        <w:t>Căn cứ quy định tại</w:t>
      </w:r>
      <w:r w:rsidRPr="005F24AE">
        <w:rPr>
          <w:rFonts w:ascii="Times New Roman" w:hAnsi="Times New Roman"/>
          <w:spacing w:val="-4"/>
          <w:sz w:val="28"/>
          <w:szCs w:val="28"/>
          <w:lang w:val="vi-VN"/>
        </w:rPr>
        <w:t xml:space="preserve"> k</w:t>
      </w:r>
      <w:r w:rsidRPr="005F24AE">
        <w:rPr>
          <w:rFonts w:ascii="Times New Roman" w:hAnsi="Times New Roman"/>
          <w:spacing w:val="-4"/>
          <w:kern w:val="16"/>
          <w:sz w:val="28"/>
          <w:szCs w:val="28"/>
          <w:lang w:val="vi-VN"/>
        </w:rPr>
        <w:t xml:space="preserve">hoản 1 Điều </w:t>
      </w:r>
      <w:r w:rsidRPr="005F24AE">
        <w:rPr>
          <w:rFonts w:ascii="Times New Roman" w:hAnsi="Times New Roman"/>
          <w:spacing w:val="-4"/>
          <w:sz w:val="28"/>
          <w:szCs w:val="28"/>
          <w:lang w:val="vi-VN"/>
        </w:rPr>
        <w:t>22 của Luật Phí và lệ phí năm 2015 quy định</w:t>
      </w:r>
      <w:r w:rsidRPr="005F24AE">
        <w:rPr>
          <w:rFonts w:ascii="Times New Roman" w:hAnsi="Times New Roman"/>
          <w:bCs/>
          <w:spacing w:val="-4"/>
          <w:sz w:val="28"/>
          <w:szCs w:val="28"/>
          <w:shd w:val="clear" w:color="auto" w:fill="FFFFFF"/>
          <w:lang w:val="vi-VN"/>
        </w:rPr>
        <w:t>: “</w:t>
      </w:r>
      <w:r w:rsidRPr="005F24AE">
        <w:rPr>
          <w:rFonts w:ascii="Times New Roman" w:hAnsi="Times New Roman"/>
          <w:i/>
          <w:spacing w:val="-4"/>
          <w:sz w:val="28"/>
          <w:szCs w:val="28"/>
          <w:shd w:val="clear" w:color="auto" w:fill="FFFFFF"/>
          <w:lang w:val="vi-VN"/>
        </w:rPr>
        <w:t>Hội đồng nhân dân cấp tỉnh quyết định mức thu, miễn, giảm, thu, nộp, quản lý và sử dụng các khoản phí, lệ phí thuộc thẩm quyền</w:t>
      </w:r>
      <w:r w:rsidRPr="005F24AE">
        <w:rPr>
          <w:rFonts w:ascii="Times New Roman" w:hAnsi="Times New Roman"/>
          <w:spacing w:val="-4"/>
          <w:sz w:val="28"/>
          <w:szCs w:val="28"/>
          <w:shd w:val="clear" w:color="auto" w:fill="FFFFFF"/>
          <w:lang w:val="vi-VN"/>
        </w:rPr>
        <w:t>”; khoản 2 Điều 6 Nghị định số 120/2016/NĐ-CP ngày 23 tháng 8 năm 2016 của Chính phủ quy định: “</w:t>
      </w:r>
      <w:r w:rsidRPr="005F24AE">
        <w:rPr>
          <w:rFonts w:ascii="Times New Roman" w:hAnsi="Times New Roman"/>
          <w:i/>
          <w:spacing w:val="-4"/>
          <w:sz w:val="28"/>
          <w:szCs w:val="28"/>
          <w:shd w:val="clear" w:color="auto" w:fill="FFFFFF"/>
          <w:lang w:val="vi-VN"/>
        </w:rPr>
        <w:t>Ủy ban nhân dân cấp tỉnh chỉ đạo xây dựng, thẩm định đề án thu phí, lệ phí đối với các khoản phí, lệ phí thuộc thẩm quyền quyết định của Hội đồng nhân dân cấp tỉnh</w:t>
      </w:r>
      <w:r w:rsidRPr="005F24AE">
        <w:rPr>
          <w:rFonts w:ascii="Times New Roman" w:hAnsi="Times New Roman"/>
          <w:spacing w:val="-4"/>
          <w:sz w:val="28"/>
          <w:szCs w:val="28"/>
          <w:shd w:val="clear" w:color="auto" w:fill="FFFFFF"/>
          <w:lang w:val="vi-VN"/>
        </w:rPr>
        <w:t>”.</w:t>
      </w:r>
      <w:r w:rsidRPr="005F24AE">
        <w:rPr>
          <w:rFonts w:ascii="Times New Roman" w:hAnsi="Times New Roman"/>
          <w:spacing w:val="-4"/>
          <w:sz w:val="28"/>
          <w:szCs w:val="28"/>
          <w:lang w:val="vi-VN"/>
        </w:rPr>
        <w:t xml:space="preserve"> </w:t>
      </w:r>
    </w:p>
    <w:p w14:paraId="45209F39" w14:textId="77777777" w:rsidR="00F87E86" w:rsidRPr="00A02072" w:rsidRDefault="00F87E86" w:rsidP="003F21A5">
      <w:pPr>
        <w:spacing w:after="80" w:line="240" w:lineRule="auto"/>
        <w:ind w:firstLineChars="256" w:firstLine="722"/>
        <w:rPr>
          <w:rFonts w:ascii="Times New Roman" w:hAnsi="Times New Roman"/>
          <w:i/>
          <w:spacing w:val="2"/>
          <w:sz w:val="28"/>
          <w:szCs w:val="28"/>
        </w:rPr>
      </w:pPr>
      <w:r w:rsidRPr="00A02072">
        <w:rPr>
          <w:rFonts w:ascii="Times New Roman" w:hAnsi="Times New Roman"/>
          <w:spacing w:val="2"/>
          <w:sz w:val="28"/>
          <w:szCs w:val="28"/>
        </w:rPr>
        <w:t>Tại điểm o khoản 2 Chỉ thị số 07/CT-TTg ngày 14 tháng 3 năm 2025 của Thủ tướng Chính phủ quy định: “</w:t>
      </w:r>
      <w:r w:rsidRPr="00A02072">
        <w:rPr>
          <w:rFonts w:ascii="Times New Roman" w:hAnsi="Times New Roman"/>
          <w:i/>
          <w:spacing w:val="2"/>
          <w:sz w:val="28"/>
          <w:szCs w:val="28"/>
        </w:rPr>
        <w:t>Ủy ban nhân dân các tỉnh, thành phố trực thuộc Trung ương:</w:t>
      </w:r>
    </w:p>
    <w:p w14:paraId="0F8937A9" w14:textId="77777777" w:rsidR="00F87E86" w:rsidRPr="005F24AE" w:rsidRDefault="00F87E86" w:rsidP="003F21A5">
      <w:pPr>
        <w:spacing w:after="80" w:line="240" w:lineRule="auto"/>
        <w:ind w:firstLineChars="256" w:firstLine="707"/>
        <w:rPr>
          <w:rFonts w:ascii="Times New Roman" w:hAnsi="Times New Roman"/>
          <w:spacing w:val="-4"/>
          <w:sz w:val="28"/>
          <w:szCs w:val="28"/>
        </w:rPr>
      </w:pPr>
      <w:r w:rsidRPr="005F24AE">
        <w:rPr>
          <w:rFonts w:ascii="Times New Roman" w:hAnsi="Times New Roman"/>
          <w:i/>
          <w:spacing w:val="-4"/>
          <w:sz w:val="28"/>
          <w:szCs w:val="28"/>
        </w:rPr>
        <w:t xml:space="preserve">- Nghiên cứu, báo cáo Hội đồng nhân dân cấp tỉnh đẩy mạnh chính sách </w:t>
      </w:r>
      <w:r w:rsidRPr="005F24AE">
        <w:rPr>
          <w:rFonts w:ascii="Times New Roman" w:hAnsi="Times New Roman"/>
          <w:b/>
          <w:i/>
          <w:spacing w:val="-4"/>
          <w:sz w:val="28"/>
          <w:szCs w:val="28"/>
        </w:rPr>
        <w:t>thu phí “0 đồng”</w:t>
      </w:r>
      <w:r w:rsidRPr="005F24AE">
        <w:rPr>
          <w:rFonts w:ascii="Times New Roman" w:hAnsi="Times New Roman"/>
          <w:i/>
          <w:spacing w:val="-4"/>
          <w:sz w:val="28"/>
          <w:szCs w:val="28"/>
        </w:rPr>
        <w:t xml:space="preserve"> đối với việc thực hiện thủ tục hành chính trực tuyến thuộc phạm vi giải quyết của địa phương, hoàn thành trong tháng 7 năm 2025</w:t>
      </w:r>
      <w:r w:rsidRPr="005F24AE">
        <w:rPr>
          <w:rFonts w:ascii="Times New Roman" w:hAnsi="Times New Roman"/>
          <w:spacing w:val="-4"/>
          <w:sz w:val="28"/>
          <w:szCs w:val="28"/>
        </w:rPr>
        <w:t>.”</w:t>
      </w:r>
    </w:p>
    <w:p w14:paraId="1E28FBBB" w14:textId="77777777" w:rsidR="00F87E86" w:rsidRPr="005F24AE" w:rsidRDefault="00F87E86" w:rsidP="003F21A5">
      <w:pPr>
        <w:spacing w:after="80" w:line="240" w:lineRule="auto"/>
        <w:ind w:firstLineChars="256" w:firstLine="707"/>
        <w:rPr>
          <w:rFonts w:ascii="Times New Roman" w:hAnsi="Times New Roman"/>
          <w:i/>
          <w:spacing w:val="-4"/>
          <w:sz w:val="28"/>
          <w:szCs w:val="28"/>
        </w:rPr>
      </w:pPr>
      <w:r w:rsidRPr="005F24AE">
        <w:rPr>
          <w:rFonts w:ascii="Times New Roman" w:hAnsi="Times New Roman"/>
          <w:spacing w:val="-4"/>
          <w:sz w:val="28"/>
          <w:szCs w:val="28"/>
        </w:rPr>
        <w:t>Tại Công văn số 12674/BTC-CST ngày 18 tháng 8 năm 2025 của Bộ Tài chính có nêu: “</w:t>
      </w:r>
      <w:r w:rsidRPr="005F24AE">
        <w:rPr>
          <w:rFonts w:ascii="Times New Roman" w:hAnsi="Times New Roman"/>
          <w:i/>
          <w:spacing w:val="-4"/>
          <w:sz w:val="28"/>
          <w:szCs w:val="28"/>
        </w:rPr>
        <w:t>Căn cứ quy định của Nghị định số 82/2023/NĐ-CP, Hội đồng nhân dân cấp tỉnh quy định cụ thể hình thức nộp, kỳ kê khai, nộp phí, lệ phí thuộc thẩm quyền cho phù hợp.</w:t>
      </w:r>
    </w:p>
    <w:p w14:paraId="254DE44A" w14:textId="77777777" w:rsidR="00F87E86" w:rsidRPr="005F24AE" w:rsidRDefault="00F87E86" w:rsidP="003F21A5">
      <w:pPr>
        <w:spacing w:after="80" w:line="240" w:lineRule="auto"/>
        <w:ind w:firstLineChars="256" w:firstLine="707"/>
        <w:rPr>
          <w:rFonts w:ascii="Times New Roman" w:hAnsi="Times New Roman"/>
          <w:i/>
          <w:spacing w:val="-4"/>
          <w:sz w:val="28"/>
          <w:szCs w:val="28"/>
        </w:rPr>
      </w:pPr>
      <w:r w:rsidRPr="005F24AE">
        <w:rPr>
          <w:rFonts w:ascii="Times New Roman" w:hAnsi="Times New Roman"/>
          <w:i/>
          <w:spacing w:val="-4"/>
          <w:sz w:val="28"/>
          <w:szCs w:val="28"/>
        </w:rPr>
        <w:t>…</w:t>
      </w:r>
    </w:p>
    <w:p w14:paraId="383BBCEE" w14:textId="77777777" w:rsidR="00F87E86" w:rsidRPr="005F24AE" w:rsidRDefault="00F87E86" w:rsidP="003F21A5">
      <w:pPr>
        <w:spacing w:after="80" w:line="240" w:lineRule="auto"/>
        <w:ind w:firstLineChars="256" w:firstLine="707"/>
        <w:rPr>
          <w:rFonts w:ascii="Times New Roman" w:hAnsi="Times New Roman"/>
          <w:i/>
          <w:spacing w:val="-4"/>
          <w:sz w:val="28"/>
          <w:szCs w:val="28"/>
        </w:rPr>
      </w:pPr>
      <w:r w:rsidRPr="005F24AE">
        <w:rPr>
          <w:rFonts w:ascii="Times New Roman" w:hAnsi="Times New Roman"/>
          <w:i/>
          <w:spacing w:val="-4"/>
          <w:sz w:val="28"/>
          <w:szCs w:val="28"/>
        </w:rPr>
        <w:t>Ngoài ra, đề nghị Ủy ban nhân dân các tỉnh, thành phố trực thuộc trung ương trình Hội đồng nhân dân cùng cấp hướng dẫn cụ thể hình thức nộp, kỳ kê khai, nộp phí, lệ phí (</w:t>
      </w:r>
      <w:r w:rsidRPr="005F24AE">
        <w:rPr>
          <w:rFonts w:ascii="Times New Roman" w:hAnsi="Times New Roman"/>
          <w:b/>
          <w:i/>
          <w:spacing w:val="-4"/>
          <w:sz w:val="28"/>
          <w:szCs w:val="28"/>
        </w:rPr>
        <w:t>trong đó bao gồm cả quy trình thu phí, lệ phí trực tuyến</w:t>
      </w:r>
      <w:r w:rsidRPr="005F24AE">
        <w:rPr>
          <w:rFonts w:ascii="Times New Roman" w:hAnsi="Times New Roman"/>
          <w:i/>
          <w:spacing w:val="-4"/>
          <w:sz w:val="28"/>
          <w:szCs w:val="28"/>
        </w:rPr>
        <w:t>) thuộc thẩm quyền của Hội đồng nhân dân cấp tỉnh”.</w:t>
      </w:r>
    </w:p>
    <w:p w14:paraId="66CBCC54" w14:textId="77777777" w:rsidR="00F87E86" w:rsidRPr="005F24AE" w:rsidRDefault="00F87E86" w:rsidP="003F21A5">
      <w:pPr>
        <w:widowControl w:val="0"/>
        <w:spacing w:after="80" w:line="240" w:lineRule="auto"/>
        <w:ind w:firstLineChars="256" w:firstLine="717"/>
        <w:rPr>
          <w:rFonts w:ascii="Times New Roman" w:hAnsi="Times New Roman"/>
          <w:sz w:val="28"/>
          <w:szCs w:val="28"/>
          <w:lang w:val="nl-NL"/>
        </w:rPr>
      </w:pPr>
      <w:r w:rsidRPr="005F24AE">
        <w:rPr>
          <w:rFonts w:ascii="Times New Roman" w:hAnsi="Times New Roman"/>
          <w:sz w:val="28"/>
          <w:szCs w:val="28"/>
          <w:lang w:val="nl-NL"/>
        </w:rPr>
        <w:t>Hiện nay, thành phố Cần Thơ đang thực hiện thu các khoản phí, lệ phí thuộc thẩm quyền quyết định của Hội đồng nhân dân thành phố theo các văn bản quy phạm phát luật sau:</w:t>
      </w:r>
    </w:p>
    <w:p w14:paraId="336A9280" w14:textId="77777777" w:rsidR="00F87E86" w:rsidRPr="005F24AE" w:rsidRDefault="00F87E86" w:rsidP="003F21A5">
      <w:pPr>
        <w:pStyle w:val="BodyText2"/>
        <w:spacing w:after="80" w:line="240" w:lineRule="auto"/>
        <w:ind w:firstLineChars="256" w:firstLine="707"/>
        <w:rPr>
          <w:spacing w:val="-4"/>
          <w:szCs w:val="28"/>
        </w:rPr>
      </w:pPr>
      <w:r w:rsidRPr="005F24AE">
        <w:rPr>
          <w:spacing w:val="-4"/>
          <w:szCs w:val="28"/>
        </w:rPr>
        <w:t>- Nghị quyết số 03/2017/NQ-HĐND ngày 07 tháng 7 năm 2017 của Hội đồng nhân dân thành phố Cần Thơ quy định mức thu, miễn, giảm các khoản phí, lệ phí.</w:t>
      </w:r>
    </w:p>
    <w:p w14:paraId="1A830621" w14:textId="77777777" w:rsidR="00F87E86" w:rsidRPr="005F24AE" w:rsidRDefault="00F87E86" w:rsidP="003F21A5">
      <w:pPr>
        <w:pStyle w:val="BodyText2"/>
        <w:spacing w:after="80" w:line="240" w:lineRule="auto"/>
        <w:ind w:firstLineChars="256" w:firstLine="717"/>
        <w:rPr>
          <w:szCs w:val="28"/>
        </w:rPr>
      </w:pPr>
      <w:r w:rsidRPr="005F24AE">
        <w:rPr>
          <w:szCs w:val="28"/>
        </w:rPr>
        <w:t>- Nghị quyết số 10/2022/NQ-HĐND ngày 09 tháng 12 năm 2022 của Hội đồng nhân dân thành phố Cần Thơ sửa đổi, bổ sung một số điều của Nghị quyết số 03/2017/NQ-HĐND ngày 09 tháng 12 năm 2022 của Hội đồng nhân dân thành phố Cần Thơ quy định mức thu, miễn, giảm các khoản phí, lệ phí.</w:t>
      </w:r>
    </w:p>
    <w:p w14:paraId="2F8EDA5C" w14:textId="77777777" w:rsidR="00F87E86" w:rsidRPr="005F24AE" w:rsidRDefault="00F87E86" w:rsidP="003F21A5">
      <w:pPr>
        <w:pStyle w:val="BodyText2"/>
        <w:spacing w:after="80" w:line="240" w:lineRule="auto"/>
        <w:ind w:firstLineChars="256" w:firstLine="717"/>
        <w:rPr>
          <w:szCs w:val="28"/>
        </w:rPr>
      </w:pPr>
      <w:r w:rsidRPr="005F24AE">
        <w:rPr>
          <w:szCs w:val="28"/>
        </w:rPr>
        <w:t xml:space="preserve">- Nghị quyết số 01/2023/NQ-HĐND ngày 13 tháng 7 năm 2023 của Hội đồng nhân dân thành phố Cần Thơ bãi bỏ quy định về lệ phí đăng ký cư trú tại Nghị quyết số </w:t>
      </w:r>
      <w:hyperlink r:id="rId8" w:tgtFrame="_blank" w:tooltip="10/2022/NQ-HĐND" w:history="1">
        <w:r w:rsidRPr="005F24AE">
          <w:rPr>
            <w:szCs w:val="28"/>
          </w:rPr>
          <w:t>10/2022/NQ-HĐND</w:t>
        </w:r>
      </w:hyperlink>
      <w:r w:rsidRPr="005F24AE">
        <w:rPr>
          <w:szCs w:val="28"/>
        </w:rPr>
        <w:t> ngày 09 tháng 12 năm 2022 của Hội đồng nhân dân thành phố sửa đổi, bổ sung một số điều của Nghị quyết số </w:t>
      </w:r>
      <w:hyperlink r:id="rId9" w:tgtFrame="_blank" w:tooltip="03/2017/NQ-HĐND" w:history="1">
        <w:r w:rsidRPr="005F24AE">
          <w:rPr>
            <w:szCs w:val="28"/>
          </w:rPr>
          <w:t>03/2017/NQ-HĐND</w:t>
        </w:r>
      </w:hyperlink>
      <w:r w:rsidRPr="005F24AE">
        <w:rPr>
          <w:szCs w:val="28"/>
        </w:rPr>
        <w:t> ngày 07 tháng 7 năm 2017 của Hội đồng nhân dân thành phố quy định mức thu, miễn, giảm các khoản phí, lệ phí.</w:t>
      </w:r>
    </w:p>
    <w:p w14:paraId="165BC202" w14:textId="77777777" w:rsidR="00F87E86" w:rsidRPr="005F24AE" w:rsidRDefault="00F87E86" w:rsidP="003F21A5">
      <w:pPr>
        <w:pStyle w:val="BodyText2"/>
        <w:spacing w:after="80" w:line="240" w:lineRule="auto"/>
        <w:ind w:firstLineChars="256" w:firstLine="717"/>
        <w:rPr>
          <w:szCs w:val="28"/>
        </w:rPr>
      </w:pPr>
      <w:r w:rsidRPr="005F24AE">
        <w:rPr>
          <w:szCs w:val="28"/>
        </w:rPr>
        <w:t>- Nghị quyết số 06/2024/NQ-HĐND ngày 05 tháng 7 năm 2024 của Hội đồng nhân dân thành phố Cần Thơ quy định miễn, giảm một số khoản phí, lệ phí thuộc thẩm quyền quyết định của Hội đồng nhân dân thành phố khi thực hiện dịch vụ công trực tuyến.</w:t>
      </w:r>
    </w:p>
    <w:p w14:paraId="592E7E3F" w14:textId="77777777" w:rsidR="00F87E86" w:rsidRPr="005F24AE" w:rsidRDefault="00F87E86" w:rsidP="003F21A5">
      <w:pPr>
        <w:pStyle w:val="BodyText2"/>
        <w:spacing w:before="80" w:after="0" w:line="240" w:lineRule="auto"/>
        <w:ind w:firstLineChars="256" w:firstLine="717"/>
        <w:rPr>
          <w:szCs w:val="28"/>
        </w:rPr>
      </w:pPr>
      <w:r w:rsidRPr="005F24AE">
        <w:rPr>
          <w:szCs w:val="28"/>
        </w:rPr>
        <w:lastRenderedPageBreak/>
        <w:t>- Nghị quyết số 04/2023/NQ-HĐND ngày 14 tháng 7 năm 2023 của Hội đồng nhân dân tỉnh Hậu Giang (cũ) về việc quy định các khoản thu phí, lệ phí và tỷ lệ phần trăm (%) trích lại cho đơn vị thu trên địa bàn tỉnh Hậu Giang.</w:t>
      </w:r>
    </w:p>
    <w:p w14:paraId="67AE2794" w14:textId="77777777" w:rsidR="00F87E86" w:rsidRPr="005F24AE" w:rsidRDefault="00F87E86" w:rsidP="003F21A5">
      <w:pPr>
        <w:pStyle w:val="BodyText2"/>
        <w:spacing w:before="80" w:after="0" w:line="240" w:lineRule="auto"/>
        <w:ind w:firstLineChars="256" w:firstLine="717"/>
        <w:rPr>
          <w:szCs w:val="28"/>
        </w:rPr>
      </w:pPr>
      <w:r w:rsidRPr="005F24AE">
        <w:rPr>
          <w:szCs w:val="28"/>
        </w:rPr>
        <w:t>- Nghị quyết số 12/2023/NQ-HĐND ngày 07 tháng 12 năm 2023 của Hội đồng nhân dân tỉnh Sóc Trăng (cũ) về việc ban hành quy định mức thu, chế độ thu, nộp, quản lý và sử dụng một số loại phí, lệ phí thuộc thẩm quyền quyết định của Hội đồng nhân dân tỉnh Sóc Trăng.</w:t>
      </w:r>
    </w:p>
    <w:p w14:paraId="1F3139CD" w14:textId="77777777" w:rsidR="00F87E86" w:rsidRPr="005F24AE" w:rsidRDefault="00F87E86" w:rsidP="003F21A5">
      <w:pPr>
        <w:pStyle w:val="BodyText2"/>
        <w:spacing w:before="80" w:after="0" w:line="240" w:lineRule="auto"/>
        <w:ind w:firstLineChars="256" w:firstLine="717"/>
        <w:rPr>
          <w:szCs w:val="28"/>
        </w:rPr>
      </w:pPr>
      <w:r w:rsidRPr="005F24AE">
        <w:rPr>
          <w:szCs w:val="28"/>
        </w:rPr>
        <w:t>- Nghị quyết số 04/2024/NQ-HĐND ngày 17 tháng 4 năm 2024 của Hội đồng nhân dân tỉnh Sóc Trăng (cũ) về việc quy định mức thu một số loại phí, lệ phí trong thực hiện thủ tục hành chính thông qua dịch vụ công trực tuyến thuộc thẩm quyền quyết định của Hội đồng nhân dân tỉnh Sóc Trăng.</w:t>
      </w:r>
    </w:p>
    <w:p w14:paraId="3E832991" w14:textId="77777777" w:rsidR="00F87E86" w:rsidRPr="005F24AE" w:rsidRDefault="00F87E86" w:rsidP="003F21A5">
      <w:pPr>
        <w:spacing w:before="80" w:after="0" w:line="240" w:lineRule="auto"/>
        <w:ind w:firstLineChars="256" w:firstLine="717"/>
        <w:rPr>
          <w:rFonts w:ascii="Times New Roman" w:hAnsi="Times New Roman"/>
          <w:sz w:val="28"/>
          <w:szCs w:val="28"/>
        </w:rPr>
      </w:pPr>
      <w:r w:rsidRPr="005F24AE">
        <w:rPr>
          <w:rFonts w:ascii="Times New Roman" w:hAnsi="Times New Roman"/>
          <w:sz w:val="28"/>
          <w:szCs w:val="28"/>
        </w:rPr>
        <w:t>Như vậy</w:t>
      </w:r>
      <w:r w:rsidRPr="005F24AE">
        <w:rPr>
          <w:rFonts w:ascii="Times New Roman" w:hAnsi="Times New Roman"/>
          <w:spacing w:val="-2"/>
          <w:sz w:val="28"/>
          <w:szCs w:val="28"/>
        </w:rPr>
        <w:t>, trên địa bàn thành phố Cần Thơ đang áp dụng thực hiện thu các khoản phí, lệ phí thuộc thẩm quyền quyết định của Hội đồng nhân dân thành phố theo 7 văn bản quy phạm pháp luật được nêu trên; trong đó, mức thu phí, lệ phí khác nhau theo từng địa bàn trước sáp nhập và chưa được đồng nhất, dẫn đến các tổ chức, cá nhân liên quan đến việc thu, nộp, quản lý và sử dụng phí, lệ phí gặp khó khăn trong việc triển khai áp dụng thực hiện. Đồng thời, mặc dù các văn bản nêu trên có quy định mức thu đối với hình thức cung cấp dịch vụ công trực tuyến thấp hơn mức thu đối với hình thức cung cấp dịch vụ công trực tiếp nhưng chưa quy định “</w:t>
      </w:r>
      <w:r w:rsidRPr="005F24AE">
        <w:rPr>
          <w:rFonts w:ascii="Times New Roman" w:hAnsi="Times New Roman"/>
          <w:b/>
          <w:i/>
          <w:spacing w:val="-2"/>
          <w:sz w:val="28"/>
          <w:szCs w:val="28"/>
        </w:rPr>
        <w:t xml:space="preserve">mức thu 0 đồng” </w:t>
      </w:r>
      <w:r w:rsidRPr="005F24AE">
        <w:rPr>
          <w:rFonts w:ascii="Times New Roman" w:hAnsi="Times New Roman"/>
          <w:spacing w:val="-2"/>
          <w:sz w:val="28"/>
          <w:szCs w:val="28"/>
        </w:rPr>
        <w:t>theo</w:t>
      </w:r>
      <w:r w:rsidRPr="005F24AE">
        <w:rPr>
          <w:rFonts w:ascii="Times New Roman" w:hAnsi="Times New Roman"/>
          <w:b/>
          <w:i/>
          <w:spacing w:val="-2"/>
          <w:sz w:val="28"/>
          <w:szCs w:val="28"/>
        </w:rPr>
        <w:t xml:space="preserve"> </w:t>
      </w:r>
      <w:r w:rsidRPr="005F24AE">
        <w:rPr>
          <w:rFonts w:ascii="Times New Roman" w:hAnsi="Times New Roman"/>
          <w:spacing w:val="-4"/>
          <w:sz w:val="28"/>
          <w:szCs w:val="28"/>
        </w:rPr>
        <w:t>Chỉ thị số 07/CT-TTg ngày 14 tháng 3 năm 2025 của Thủ tướng Chính phủ</w:t>
      </w:r>
      <w:r w:rsidRPr="005F24AE">
        <w:rPr>
          <w:rFonts w:ascii="Times New Roman" w:hAnsi="Times New Roman"/>
          <w:i/>
          <w:spacing w:val="-2"/>
          <w:sz w:val="28"/>
          <w:szCs w:val="28"/>
        </w:rPr>
        <w:t xml:space="preserve">. </w:t>
      </w:r>
      <w:r w:rsidRPr="005F24AE">
        <w:rPr>
          <w:rFonts w:ascii="Times New Roman" w:hAnsi="Times New Roman"/>
          <w:sz w:val="28"/>
          <w:szCs w:val="28"/>
        </w:rPr>
        <w:t>Bên cạnh đó, một số mức thu phí, lệ phí được ban hành từ năm 2017 đến nay đã không còn phù hợp với tình hình thực tế.</w:t>
      </w:r>
    </w:p>
    <w:p w14:paraId="48DE6D14" w14:textId="49796018" w:rsidR="00F87E86" w:rsidRPr="005F24AE" w:rsidRDefault="00F87E86" w:rsidP="003F21A5">
      <w:pPr>
        <w:spacing w:before="80" w:after="0" w:line="240" w:lineRule="auto"/>
        <w:ind w:firstLineChars="256" w:firstLine="717"/>
        <w:rPr>
          <w:rFonts w:ascii="Times New Roman" w:hAnsi="Times New Roman"/>
          <w:sz w:val="28"/>
          <w:szCs w:val="28"/>
        </w:rPr>
      </w:pPr>
      <w:r w:rsidRPr="005F24AE">
        <w:rPr>
          <w:rFonts w:ascii="Times New Roman" w:hAnsi="Times New Roman"/>
          <w:sz w:val="28"/>
          <w:szCs w:val="28"/>
        </w:rPr>
        <w:t>Từ các cơ sở nêu trên, việc Ủy</w:t>
      </w:r>
      <w:r w:rsidRPr="005F24AE">
        <w:rPr>
          <w:rFonts w:ascii="Times New Roman" w:hAnsi="Times New Roman"/>
          <w:sz w:val="28"/>
        </w:rPr>
        <w:t xml:space="preserve"> ban nhân dân thành phố trình Hội đồng</w:t>
      </w:r>
      <w:r w:rsidRPr="005F24AE">
        <w:rPr>
          <w:rFonts w:ascii="Times New Roman" w:hAnsi="Times New Roman"/>
          <w:sz w:val="28"/>
          <w:szCs w:val="28"/>
          <w:lang w:val="vi-VN"/>
        </w:rPr>
        <w:t xml:space="preserve"> nhân dân thành phố </w:t>
      </w:r>
      <w:r w:rsidRPr="005F24AE">
        <w:rPr>
          <w:rFonts w:ascii="Times New Roman" w:hAnsi="Times New Roman"/>
          <w:sz w:val="28"/>
          <w:szCs w:val="28"/>
        </w:rPr>
        <w:t>thông qua</w:t>
      </w:r>
      <w:r w:rsidRPr="005F24AE">
        <w:rPr>
          <w:rFonts w:ascii="Times New Roman" w:hAnsi="Times New Roman"/>
          <w:sz w:val="28"/>
          <w:szCs w:val="28"/>
          <w:lang w:val="vi-VN"/>
        </w:rPr>
        <w:t xml:space="preserve"> </w:t>
      </w:r>
      <w:r w:rsidRPr="005F24AE">
        <w:rPr>
          <w:rFonts w:ascii="Times New Roman" w:hAnsi="Times New Roman"/>
          <w:sz w:val="28"/>
          <w:szCs w:val="28"/>
        </w:rPr>
        <w:t xml:space="preserve">Nghị quyết </w:t>
      </w:r>
      <w:r w:rsidRPr="005F24AE">
        <w:rPr>
          <w:rFonts w:ascii="Times New Roman" w:hAnsi="Times New Roman"/>
          <w:sz w:val="28"/>
          <w:szCs w:val="28"/>
          <w:lang w:val="pt-BR"/>
        </w:rPr>
        <w:t xml:space="preserve">quy định mức thu, chế độ thu, nộp, quản lý và sử dụng </w:t>
      </w:r>
      <w:r w:rsidR="00886C6F">
        <w:rPr>
          <w:rFonts w:ascii="Times New Roman" w:hAnsi="Times New Roman"/>
          <w:sz w:val="28"/>
          <w:szCs w:val="28"/>
          <w:lang w:val="pt-BR"/>
        </w:rPr>
        <w:t>các khoản</w:t>
      </w:r>
      <w:r w:rsidRPr="005F24AE">
        <w:rPr>
          <w:rFonts w:ascii="Times New Roman" w:hAnsi="Times New Roman"/>
          <w:sz w:val="28"/>
          <w:szCs w:val="28"/>
          <w:lang w:val="pt-BR"/>
        </w:rPr>
        <w:t xml:space="preserve"> phí, lệ phí thuộc thẩm quyền quyết định của Hội đồng nhân dân thành phố Cần Thơ</w:t>
      </w:r>
      <w:r w:rsidRPr="005F24AE">
        <w:rPr>
          <w:rFonts w:ascii="Times New Roman" w:hAnsi="Times New Roman"/>
          <w:sz w:val="28"/>
        </w:rPr>
        <w:t xml:space="preserve"> </w:t>
      </w:r>
      <w:r w:rsidRPr="005F24AE">
        <w:rPr>
          <w:rFonts w:ascii="Times New Roman" w:hAnsi="Times New Roman"/>
          <w:sz w:val="28"/>
          <w:szCs w:val="28"/>
          <w:lang w:val="vi-VN"/>
        </w:rPr>
        <w:t>là cần thiết</w:t>
      </w:r>
      <w:r w:rsidRPr="005F24AE">
        <w:rPr>
          <w:rFonts w:ascii="Times New Roman" w:hAnsi="Times New Roman"/>
          <w:sz w:val="28"/>
          <w:szCs w:val="28"/>
        </w:rPr>
        <w:t>.</w:t>
      </w:r>
    </w:p>
    <w:p w14:paraId="6C600438" w14:textId="6B2E0E72" w:rsidR="00057D09" w:rsidRPr="00BC1EDC" w:rsidRDefault="00057D09" w:rsidP="003F21A5">
      <w:pPr>
        <w:tabs>
          <w:tab w:val="left" w:pos="3402"/>
        </w:tabs>
        <w:spacing w:before="80" w:after="0" w:line="240" w:lineRule="auto"/>
        <w:ind w:firstLineChars="256" w:firstLine="717"/>
        <w:rPr>
          <w:rFonts w:ascii="Times New Roman" w:hAnsi="Times New Roman"/>
          <w:b/>
          <w:sz w:val="28"/>
          <w:szCs w:val="28"/>
          <w:lang w:val="vi-VN"/>
        </w:rPr>
      </w:pPr>
      <w:r w:rsidRPr="00BC1EDC">
        <w:rPr>
          <w:rFonts w:ascii="Times New Roman" w:hAnsi="Times New Roman"/>
          <w:b/>
          <w:sz w:val="28"/>
          <w:szCs w:val="28"/>
          <w:lang w:val="vi-VN"/>
        </w:rPr>
        <w:t>II. MỤC ĐÍCH</w:t>
      </w:r>
      <w:r w:rsidR="00A959CA">
        <w:rPr>
          <w:rFonts w:ascii="Times New Roman" w:hAnsi="Times New Roman"/>
          <w:b/>
          <w:sz w:val="28"/>
          <w:szCs w:val="28"/>
        </w:rPr>
        <w:t xml:space="preserve"> BAN HÀNH</w:t>
      </w:r>
      <w:r w:rsidRPr="00BC1EDC">
        <w:rPr>
          <w:rFonts w:ascii="Times New Roman" w:hAnsi="Times New Roman"/>
          <w:b/>
          <w:sz w:val="28"/>
          <w:szCs w:val="28"/>
          <w:lang w:val="vi-VN"/>
        </w:rPr>
        <w:t>, QUAN ĐIỂM XÂY DỰNG DỰ THẢO NGHỊ QUYẾT</w:t>
      </w:r>
    </w:p>
    <w:p w14:paraId="2B50FC1F" w14:textId="4B7EF69C" w:rsidR="007A00DC" w:rsidRPr="00144DDA" w:rsidRDefault="00057D09" w:rsidP="003F21A5">
      <w:pPr>
        <w:tabs>
          <w:tab w:val="left" w:pos="3402"/>
        </w:tabs>
        <w:spacing w:before="80" w:after="0" w:line="240" w:lineRule="auto"/>
        <w:ind w:firstLineChars="256" w:firstLine="717"/>
        <w:rPr>
          <w:rFonts w:ascii="Times New Roman" w:hAnsi="Times New Roman"/>
          <w:b/>
          <w:sz w:val="28"/>
          <w:szCs w:val="28"/>
        </w:rPr>
      </w:pPr>
      <w:r w:rsidRPr="00BC1EDC">
        <w:rPr>
          <w:rFonts w:ascii="Times New Roman" w:hAnsi="Times New Roman"/>
          <w:b/>
          <w:sz w:val="28"/>
          <w:szCs w:val="28"/>
          <w:lang w:val="vi-VN"/>
        </w:rPr>
        <w:t>1. Mục đích</w:t>
      </w:r>
      <w:r w:rsidR="00144DDA">
        <w:rPr>
          <w:rFonts w:ascii="Times New Roman" w:hAnsi="Times New Roman"/>
          <w:b/>
          <w:sz w:val="28"/>
          <w:szCs w:val="28"/>
        </w:rPr>
        <w:t xml:space="preserve"> ban hành Nghị quyết</w:t>
      </w:r>
    </w:p>
    <w:p w14:paraId="492D11C1" w14:textId="1991196A" w:rsidR="001577AC" w:rsidRPr="00E3443B" w:rsidRDefault="00563A91" w:rsidP="003F21A5">
      <w:pPr>
        <w:tabs>
          <w:tab w:val="left" w:pos="3402"/>
        </w:tabs>
        <w:spacing w:before="80" w:after="0" w:line="240" w:lineRule="auto"/>
        <w:ind w:firstLineChars="256" w:firstLine="717"/>
        <w:rPr>
          <w:rFonts w:ascii="Times New Roman" w:hAnsi="Times New Roman"/>
          <w:sz w:val="28"/>
          <w:szCs w:val="28"/>
        </w:rPr>
      </w:pPr>
      <w:r>
        <w:rPr>
          <w:rFonts w:ascii="Times New Roman" w:hAnsi="Times New Roman"/>
          <w:sz w:val="28"/>
          <w:szCs w:val="28"/>
        </w:rPr>
        <w:t xml:space="preserve">Quy định mức </w:t>
      </w:r>
      <w:r w:rsidRPr="00E3443B">
        <w:rPr>
          <w:rFonts w:ascii="Times New Roman" w:hAnsi="Times New Roman"/>
          <w:color w:val="000000"/>
          <w:sz w:val="28"/>
          <w:szCs w:val="28"/>
          <w:lang w:val="pt-BR"/>
        </w:rPr>
        <w:t xml:space="preserve">thu, chế độ thu, nộp, quản lý và sử dụng </w:t>
      </w:r>
      <w:r w:rsidR="00673FBE">
        <w:rPr>
          <w:rFonts w:ascii="Times New Roman" w:hAnsi="Times New Roman"/>
          <w:color w:val="000000"/>
          <w:sz w:val="28"/>
          <w:szCs w:val="28"/>
          <w:lang w:val="pt-BR"/>
        </w:rPr>
        <w:t>các khoản</w:t>
      </w:r>
      <w:r w:rsidRPr="00E3443B">
        <w:rPr>
          <w:rFonts w:ascii="Times New Roman" w:hAnsi="Times New Roman"/>
          <w:color w:val="000000"/>
          <w:sz w:val="28"/>
          <w:szCs w:val="28"/>
          <w:lang w:val="pt-BR"/>
        </w:rPr>
        <w:t xml:space="preserve"> phí, lệ phí</w:t>
      </w:r>
      <w:r w:rsidR="00FC3212">
        <w:rPr>
          <w:rFonts w:ascii="Times New Roman" w:hAnsi="Times New Roman"/>
          <w:color w:val="000000"/>
          <w:sz w:val="28"/>
          <w:szCs w:val="28"/>
          <w:lang w:val="pt-BR"/>
        </w:rPr>
        <w:t xml:space="preserve"> n</w:t>
      </w:r>
      <w:r w:rsidR="001577AC" w:rsidRPr="00E3443B">
        <w:rPr>
          <w:rFonts w:ascii="Times New Roman" w:hAnsi="Times New Roman"/>
          <w:sz w:val="28"/>
          <w:szCs w:val="28"/>
        </w:rPr>
        <w:t xml:space="preserve">hằm đảm bảo cơ sở pháp lý </w:t>
      </w:r>
      <w:r w:rsidR="001577AC" w:rsidRPr="00E3443B">
        <w:rPr>
          <w:rFonts w:ascii="Times New Roman" w:hAnsi="Times New Roman"/>
          <w:color w:val="000000"/>
          <w:sz w:val="28"/>
          <w:szCs w:val="28"/>
          <w:lang w:val="pt-BR"/>
        </w:rPr>
        <w:t xml:space="preserve">cho </w:t>
      </w:r>
      <w:r w:rsidR="00FC3212">
        <w:rPr>
          <w:rFonts w:ascii="Times New Roman" w:hAnsi="Times New Roman"/>
          <w:color w:val="000000"/>
          <w:sz w:val="28"/>
          <w:szCs w:val="28"/>
          <w:lang w:val="pt-BR"/>
        </w:rPr>
        <w:t xml:space="preserve">các tổ chức, cá nhân liên quan áp dụng thực hiện việc thu, </w:t>
      </w:r>
      <w:r w:rsidR="00137EF9">
        <w:rPr>
          <w:rFonts w:ascii="Times New Roman" w:hAnsi="Times New Roman"/>
          <w:color w:val="000000"/>
          <w:sz w:val="28"/>
          <w:szCs w:val="28"/>
          <w:lang w:val="pt-BR"/>
        </w:rPr>
        <w:t>chế độ thu</w:t>
      </w:r>
      <w:r w:rsidR="00FC3212">
        <w:rPr>
          <w:rFonts w:ascii="Times New Roman" w:hAnsi="Times New Roman"/>
          <w:color w:val="000000"/>
          <w:sz w:val="28"/>
          <w:szCs w:val="28"/>
          <w:lang w:val="pt-BR"/>
        </w:rPr>
        <w:t>, nộp</w:t>
      </w:r>
      <w:r w:rsidR="00137EF9">
        <w:rPr>
          <w:rFonts w:ascii="Times New Roman" w:hAnsi="Times New Roman"/>
          <w:color w:val="000000"/>
          <w:sz w:val="28"/>
          <w:szCs w:val="28"/>
          <w:lang w:val="pt-BR"/>
        </w:rPr>
        <w:t>,</w:t>
      </w:r>
      <w:r w:rsidR="00FC3212">
        <w:rPr>
          <w:rFonts w:ascii="Times New Roman" w:hAnsi="Times New Roman"/>
          <w:color w:val="000000"/>
          <w:sz w:val="28"/>
          <w:szCs w:val="28"/>
          <w:lang w:val="pt-BR"/>
        </w:rPr>
        <w:t xml:space="preserve"> quản lý</w:t>
      </w:r>
      <w:r w:rsidR="00137EF9">
        <w:rPr>
          <w:rFonts w:ascii="Times New Roman" w:hAnsi="Times New Roman"/>
          <w:color w:val="000000"/>
          <w:sz w:val="28"/>
          <w:szCs w:val="28"/>
          <w:lang w:val="pt-BR"/>
        </w:rPr>
        <w:t xml:space="preserve"> và</w:t>
      </w:r>
      <w:r w:rsidR="001577AC" w:rsidRPr="00E3443B">
        <w:rPr>
          <w:rFonts w:ascii="Times New Roman" w:hAnsi="Times New Roman"/>
          <w:color w:val="000000"/>
          <w:sz w:val="28"/>
          <w:szCs w:val="28"/>
          <w:lang w:val="pt-BR"/>
        </w:rPr>
        <w:t xml:space="preserve"> sử dụng </w:t>
      </w:r>
      <w:r w:rsidR="00FC3212">
        <w:rPr>
          <w:rFonts w:ascii="Times New Roman" w:hAnsi="Times New Roman"/>
          <w:color w:val="000000"/>
          <w:sz w:val="28"/>
          <w:szCs w:val="28"/>
          <w:lang w:val="pt-BR"/>
        </w:rPr>
        <w:t>các khoản</w:t>
      </w:r>
      <w:r w:rsidR="001577AC" w:rsidRPr="00E3443B">
        <w:rPr>
          <w:rFonts w:ascii="Times New Roman" w:hAnsi="Times New Roman"/>
          <w:color w:val="000000"/>
          <w:sz w:val="28"/>
          <w:szCs w:val="28"/>
          <w:lang w:val="pt-BR"/>
        </w:rPr>
        <w:t xml:space="preserve"> phí, lệ phí thuộc thẩm quyền quyết định của Hội đồng nhân dân thành phố Cần Thơ</w:t>
      </w:r>
      <w:r w:rsidR="00FC3212">
        <w:rPr>
          <w:rFonts w:ascii="Times New Roman" w:hAnsi="Times New Roman"/>
          <w:color w:val="000000"/>
          <w:sz w:val="28"/>
          <w:szCs w:val="28"/>
          <w:lang w:val="pt-BR"/>
        </w:rPr>
        <w:t xml:space="preserve"> được thống nhất, phù hợp với quy định hiện hành</w:t>
      </w:r>
      <w:r w:rsidR="00FB0C2D" w:rsidRPr="00E3443B">
        <w:rPr>
          <w:rFonts w:ascii="Times New Roman" w:hAnsi="Times New Roman"/>
          <w:sz w:val="28"/>
          <w:szCs w:val="28"/>
        </w:rPr>
        <w:t xml:space="preserve">. Trong đó, quy định cụ thể </w:t>
      </w:r>
      <w:r w:rsidR="001577AC" w:rsidRPr="00E3443B">
        <w:rPr>
          <w:rFonts w:ascii="Times New Roman" w:hAnsi="Times New Roman"/>
          <w:sz w:val="28"/>
          <w:szCs w:val="28"/>
        </w:rPr>
        <w:t>mức thu đối với hình thức cung</w:t>
      </w:r>
      <w:r w:rsidR="00137EF9">
        <w:rPr>
          <w:rFonts w:ascii="Times New Roman" w:hAnsi="Times New Roman"/>
          <w:sz w:val="28"/>
          <w:szCs w:val="28"/>
        </w:rPr>
        <w:t xml:space="preserve"> cấp dịch vụ công trực tuyến, bao gồm mức “thu phí 0 đồng”</w:t>
      </w:r>
      <w:r w:rsidR="001577AC" w:rsidRPr="00E3443B">
        <w:rPr>
          <w:rFonts w:ascii="Times New Roman" w:hAnsi="Times New Roman"/>
          <w:sz w:val="28"/>
          <w:szCs w:val="28"/>
        </w:rPr>
        <w:t>.</w:t>
      </w:r>
    </w:p>
    <w:p w14:paraId="034A17B7" w14:textId="0D08657A" w:rsidR="00057D09" w:rsidRPr="00EF4CA9" w:rsidRDefault="00057D09" w:rsidP="003F21A5">
      <w:pPr>
        <w:tabs>
          <w:tab w:val="left" w:pos="3402"/>
        </w:tabs>
        <w:spacing w:before="80" w:after="0" w:line="240" w:lineRule="auto"/>
        <w:ind w:firstLineChars="256" w:firstLine="717"/>
        <w:rPr>
          <w:rFonts w:ascii="Times New Roman" w:hAnsi="Times New Roman"/>
          <w:b/>
          <w:sz w:val="28"/>
          <w:szCs w:val="28"/>
          <w:lang w:val="it-IT"/>
        </w:rPr>
      </w:pPr>
      <w:r w:rsidRPr="00EF4CA9">
        <w:rPr>
          <w:rFonts w:ascii="Times New Roman" w:hAnsi="Times New Roman"/>
          <w:b/>
          <w:sz w:val="28"/>
          <w:szCs w:val="28"/>
          <w:lang w:val="it-IT"/>
        </w:rPr>
        <w:t xml:space="preserve">2. Quan điểm </w:t>
      </w:r>
      <w:r w:rsidR="009C57D8">
        <w:rPr>
          <w:rFonts w:ascii="Times New Roman" w:hAnsi="Times New Roman"/>
          <w:b/>
          <w:sz w:val="28"/>
          <w:szCs w:val="28"/>
          <w:lang w:val="it-IT"/>
        </w:rPr>
        <w:t>xây dựng dự thảo Nghị quyết</w:t>
      </w:r>
    </w:p>
    <w:p w14:paraId="526AB2AC" w14:textId="77777777" w:rsidR="00D550FA" w:rsidRPr="00D550FA" w:rsidRDefault="00D550FA" w:rsidP="003F21A5">
      <w:pPr>
        <w:widowControl w:val="0"/>
        <w:spacing w:before="80" w:after="0" w:line="240" w:lineRule="auto"/>
        <w:ind w:firstLineChars="256" w:firstLine="717"/>
        <w:rPr>
          <w:rFonts w:ascii="Times New Roman" w:hAnsi="Times New Roman"/>
          <w:sz w:val="28"/>
          <w:szCs w:val="28"/>
          <w:shd w:val="clear" w:color="auto" w:fill="FFFFFF"/>
          <w:lang w:val="nl-NL"/>
        </w:rPr>
      </w:pPr>
      <w:r w:rsidRPr="00D550FA">
        <w:rPr>
          <w:rFonts w:ascii="Times New Roman" w:hAnsi="Times New Roman"/>
          <w:sz w:val="28"/>
          <w:szCs w:val="28"/>
          <w:shd w:val="clear" w:color="auto" w:fill="FFFFFF"/>
          <w:lang w:val="nl-NL"/>
        </w:rPr>
        <w:t>a) Bảo đảm tính hợp hiến, hợp pháp và tính thống nhất của văn bản quy phạm pháp luật trong hệ thống pháp luật;</w:t>
      </w:r>
    </w:p>
    <w:p w14:paraId="625552B7" w14:textId="77777777" w:rsidR="00D550FA" w:rsidRPr="00D550FA" w:rsidRDefault="00D550FA" w:rsidP="003F21A5">
      <w:pPr>
        <w:widowControl w:val="0"/>
        <w:spacing w:before="80" w:after="0" w:line="240" w:lineRule="auto"/>
        <w:ind w:firstLineChars="256" w:firstLine="717"/>
        <w:rPr>
          <w:rFonts w:ascii="Times New Roman" w:hAnsi="Times New Roman"/>
          <w:sz w:val="28"/>
          <w:szCs w:val="28"/>
          <w:shd w:val="clear" w:color="auto" w:fill="FFFFFF"/>
          <w:lang w:val="nl-NL"/>
        </w:rPr>
      </w:pPr>
      <w:r w:rsidRPr="00D550FA">
        <w:rPr>
          <w:rFonts w:ascii="Times New Roman" w:hAnsi="Times New Roman"/>
          <w:sz w:val="28"/>
          <w:szCs w:val="28"/>
          <w:shd w:val="clear" w:color="auto" w:fill="FFFFFF"/>
          <w:lang w:val="nl-NL"/>
        </w:rPr>
        <w:t>b) Bảo đảm tính khả thi, dễ áp dụng thực hiện, phù hợp với thực tiễn;</w:t>
      </w:r>
    </w:p>
    <w:p w14:paraId="7E531556" w14:textId="77777777" w:rsidR="00D550FA" w:rsidRPr="00E64DA9" w:rsidRDefault="00D550FA" w:rsidP="003F21A5">
      <w:pPr>
        <w:widowControl w:val="0"/>
        <w:spacing w:before="80" w:after="0" w:line="240" w:lineRule="auto"/>
        <w:ind w:firstLineChars="256" w:firstLine="712"/>
        <w:rPr>
          <w:rFonts w:ascii="Times New Roman" w:hAnsi="Times New Roman"/>
          <w:spacing w:val="-2"/>
          <w:sz w:val="28"/>
          <w:szCs w:val="28"/>
          <w:shd w:val="clear" w:color="auto" w:fill="FFFFFF"/>
          <w:lang w:val="nl-NL"/>
        </w:rPr>
      </w:pPr>
      <w:r w:rsidRPr="00E64DA9">
        <w:rPr>
          <w:rFonts w:ascii="Times New Roman" w:hAnsi="Times New Roman"/>
          <w:spacing w:val="-2"/>
          <w:sz w:val="28"/>
          <w:szCs w:val="28"/>
          <w:shd w:val="clear" w:color="auto" w:fill="FFFFFF"/>
          <w:lang w:val="nl-NL"/>
        </w:rPr>
        <w:t>c) Bảo đảm công khai, dân chủ trong việc tiếp nhận, phản hồi ý kiến, kiến nghị của cá nhân, tổ chức, cơ quan trong quá trình lấy ý kiến tham gia xây dựng nghị quyết;</w:t>
      </w:r>
    </w:p>
    <w:p w14:paraId="546682CC" w14:textId="77777777" w:rsidR="00D550FA" w:rsidRPr="00C243C9" w:rsidRDefault="00D550FA" w:rsidP="003F21A5">
      <w:pPr>
        <w:widowControl w:val="0"/>
        <w:spacing w:before="120" w:after="0" w:line="252" w:lineRule="auto"/>
        <w:ind w:firstLineChars="256" w:firstLine="712"/>
        <w:rPr>
          <w:rFonts w:ascii="Times New Roman" w:hAnsi="Times New Roman"/>
          <w:spacing w:val="-2"/>
          <w:sz w:val="28"/>
          <w:szCs w:val="28"/>
          <w:shd w:val="clear" w:color="auto" w:fill="FFFFFF"/>
          <w:lang w:val="nl-NL"/>
        </w:rPr>
      </w:pPr>
      <w:r w:rsidRPr="00C243C9">
        <w:rPr>
          <w:rFonts w:ascii="Times New Roman" w:hAnsi="Times New Roman"/>
          <w:spacing w:val="-2"/>
          <w:sz w:val="28"/>
          <w:szCs w:val="28"/>
          <w:shd w:val="clear" w:color="auto" w:fill="FFFFFF"/>
          <w:lang w:val="nl-NL"/>
        </w:rPr>
        <w:lastRenderedPageBreak/>
        <w:t>d) Mức thu phí được xác định cơ bản bảo đảm bù đắp chi phí, có tính đến chính sách phát triển kinh tế - xã hội của Nhà nước trong từng thời kỳ, bảo đảm công bằng, công khai, minh bạch và bình đẳng về quyền và nghĩa vụ của công dân;</w:t>
      </w:r>
    </w:p>
    <w:p w14:paraId="7BB49E01" w14:textId="77777777" w:rsidR="00D550FA" w:rsidRPr="00D550FA" w:rsidRDefault="00D550FA" w:rsidP="003F21A5">
      <w:pPr>
        <w:widowControl w:val="0"/>
        <w:spacing w:before="120" w:after="0" w:line="252" w:lineRule="auto"/>
        <w:ind w:firstLineChars="256" w:firstLine="717"/>
        <w:rPr>
          <w:rFonts w:ascii="Times New Roman" w:hAnsi="Times New Roman"/>
          <w:sz w:val="28"/>
          <w:szCs w:val="28"/>
          <w:shd w:val="clear" w:color="auto" w:fill="FFFFFF"/>
          <w:lang w:val="nl-NL"/>
        </w:rPr>
      </w:pPr>
      <w:r w:rsidRPr="00D550FA">
        <w:rPr>
          <w:rFonts w:ascii="Times New Roman" w:hAnsi="Times New Roman"/>
          <w:sz w:val="28"/>
          <w:szCs w:val="28"/>
          <w:shd w:val="clear" w:color="auto" w:fill="FFFFFF"/>
          <w:lang w:val="nl-NL"/>
        </w:rPr>
        <w:t>đ) Mức thu lệ phí được ấn định trước, không nhằm mục đích bù đắp chi phí; bảo đảm công bằng, công khai, minh bạch và bình đẳng về quyền và nghĩa vụ của công dân;</w:t>
      </w:r>
    </w:p>
    <w:p w14:paraId="5B1E7AA8" w14:textId="77777777" w:rsidR="00D550FA" w:rsidRPr="00183C9A" w:rsidRDefault="00D550FA" w:rsidP="003F21A5">
      <w:pPr>
        <w:widowControl w:val="0"/>
        <w:spacing w:before="120" w:after="0" w:line="252" w:lineRule="auto"/>
        <w:ind w:firstLineChars="256" w:firstLine="691"/>
        <w:rPr>
          <w:rFonts w:ascii="Times New Roman" w:hAnsi="Times New Roman"/>
          <w:spacing w:val="-10"/>
          <w:sz w:val="28"/>
          <w:szCs w:val="28"/>
          <w:shd w:val="clear" w:color="auto" w:fill="FFFFFF"/>
          <w:lang w:val="nl-NL"/>
        </w:rPr>
      </w:pPr>
      <w:r w:rsidRPr="00183C9A">
        <w:rPr>
          <w:rFonts w:ascii="Times New Roman" w:hAnsi="Times New Roman"/>
          <w:spacing w:val="-10"/>
          <w:sz w:val="28"/>
          <w:szCs w:val="28"/>
          <w:shd w:val="clear" w:color="auto" w:fill="FFFFFF"/>
          <w:lang w:val="nl-NL"/>
        </w:rPr>
        <w:t>e) Trên cơ sở tham khảo mức thu phí, lệ phí hiện hành để đề xuất mức thu phù hợp;</w:t>
      </w:r>
    </w:p>
    <w:p w14:paraId="3B546742" w14:textId="0645678B" w:rsidR="00D550FA" w:rsidRPr="00D550FA" w:rsidRDefault="00D550FA" w:rsidP="003F21A5">
      <w:pPr>
        <w:widowControl w:val="0"/>
        <w:spacing w:before="120" w:after="0" w:line="252" w:lineRule="auto"/>
        <w:ind w:firstLineChars="256" w:firstLine="717"/>
        <w:rPr>
          <w:rFonts w:ascii="Times New Roman" w:hAnsi="Times New Roman"/>
          <w:sz w:val="28"/>
          <w:szCs w:val="28"/>
          <w:shd w:val="clear" w:color="auto" w:fill="FFFFFF"/>
          <w:lang w:val="nl-NL"/>
        </w:rPr>
      </w:pPr>
      <w:r w:rsidRPr="00D550FA">
        <w:rPr>
          <w:rFonts w:ascii="Times New Roman" w:hAnsi="Times New Roman"/>
          <w:sz w:val="28"/>
          <w:szCs w:val="28"/>
          <w:shd w:val="clear" w:color="auto" w:fill="FFFFFF"/>
          <w:lang w:val="nl-NL"/>
        </w:rPr>
        <w:t xml:space="preserve">g) Phù hợp với điều kiện, tình hình cụ thể của </w:t>
      </w:r>
      <w:r w:rsidR="00E64DA9">
        <w:rPr>
          <w:rFonts w:ascii="Times New Roman" w:hAnsi="Times New Roman"/>
          <w:sz w:val="28"/>
          <w:szCs w:val="28"/>
          <w:shd w:val="clear" w:color="auto" w:fill="FFFFFF"/>
          <w:lang w:val="nl-NL"/>
        </w:rPr>
        <w:t>thành phố</w:t>
      </w:r>
      <w:r w:rsidRPr="00D550FA">
        <w:rPr>
          <w:rFonts w:ascii="Times New Roman" w:hAnsi="Times New Roman"/>
          <w:sz w:val="28"/>
          <w:szCs w:val="28"/>
          <w:shd w:val="clear" w:color="auto" w:fill="FFFFFF"/>
          <w:lang w:val="nl-NL"/>
        </w:rPr>
        <w:t xml:space="preserve"> và có sự tham khảo các </w:t>
      </w:r>
      <w:r w:rsidR="00C94369">
        <w:rPr>
          <w:rFonts w:ascii="Times New Roman" w:hAnsi="Times New Roman"/>
          <w:sz w:val="28"/>
          <w:szCs w:val="28"/>
          <w:shd w:val="clear" w:color="auto" w:fill="FFFFFF"/>
          <w:lang w:val="nl-NL"/>
        </w:rPr>
        <w:t>địa phương</w:t>
      </w:r>
      <w:r w:rsidRPr="00D550FA">
        <w:rPr>
          <w:rFonts w:ascii="Times New Roman" w:hAnsi="Times New Roman"/>
          <w:sz w:val="28"/>
          <w:szCs w:val="28"/>
          <w:shd w:val="clear" w:color="auto" w:fill="FFFFFF"/>
          <w:lang w:val="nl-NL"/>
        </w:rPr>
        <w:t xml:space="preserve"> khác có điều kiện kinh tế tương đồng;</w:t>
      </w:r>
    </w:p>
    <w:p w14:paraId="300A1BDB" w14:textId="77777777" w:rsidR="00D550FA" w:rsidRPr="00D550FA" w:rsidRDefault="00D550FA" w:rsidP="003F21A5">
      <w:pPr>
        <w:widowControl w:val="0"/>
        <w:spacing w:before="120" w:after="0" w:line="252" w:lineRule="auto"/>
        <w:ind w:firstLineChars="256" w:firstLine="717"/>
        <w:rPr>
          <w:rFonts w:ascii="Times New Roman" w:hAnsi="Times New Roman"/>
          <w:sz w:val="28"/>
          <w:szCs w:val="28"/>
          <w:shd w:val="clear" w:color="auto" w:fill="FFFFFF"/>
          <w:lang w:val="nl-NL"/>
        </w:rPr>
      </w:pPr>
      <w:r w:rsidRPr="00D550FA">
        <w:rPr>
          <w:rFonts w:ascii="Times New Roman" w:hAnsi="Times New Roman"/>
          <w:sz w:val="28"/>
          <w:szCs w:val="28"/>
          <w:shd w:val="clear" w:color="auto" w:fill="FFFFFF"/>
          <w:lang w:val="nl-NL"/>
        </w:rPr>
        <w:t>h) Đảm bảo mức thu phí, lệ phí tương quan với quy định mức thu phí, lệ phí do cơ quan Trung ương ban hành;</w:t>
      </w:r>
    </w:p>
    <w:p w14:paraId="0EDB61F9" w14:textId="46099C24" w:rsidR="00D550FA" w:rsidRPr="00183C9A" w:rsidRDefault="00D550FA" w:rsidP="003F21A5">
      <w:pPr>
        <w:widowControl w:val="0"/>
        <w:spacing w:before="120" w:after="0" w:line="252" w:lineRule="auto"/>
        <w:ind w:firstLineChars="256" w:firstLine="701"/>
        <w:rPr>
          <w:rFonts w:ascii="Times New Roman" w:hAnsi="Times New Roman"/>
          <w:spacing w:val="-6"/>
          <w:sz w:val="28"/>
          <w:szCs w:val="28"/>
        </w:rPr>
      </w:pPr>
      <w:r w:rsidRPr="00183C9A">
        <w:rPr>
          <w:rFonts w:ascii="Times New Roman" w:hAnsi="Times New Roman"/>
          <w:spacing w:val="-6"/>
          <w:sz w:val="28"/>
          <w:szCs w:val="28"/>
          <w:shd w:val="clear" w:color="auto" w:fill="FFFFFF"/>
          <w:lang w:val="nl-NL"/>
        </w:rPr>
        <w:t xml:space="preserve">i) Mức phí, lệ phí áp dụng đối với cung cấp dịch vụ công trực tuyến thấp hơn so với </w:t>
      </w:r>
      <w:r w:rsidR="00AD479A" w:rsidRPr="00183C9A">
        <w:rPr>
          <w:rFonts w:ascii="Times New Roman" w:hAnsi="Times New Roman"/>
          <w:spacing w:val="-6"/>
          <w:sz w:val="28"/>
          <w:szCs w:val="28"/>
          <w:shd w:val="clear" w:color="auto" w:fill="FFFFFF"/>
          <w:lang w:val="nl-NL"/>
        </w:rPr>
        <w:t>cung cấp dịch vụ công trực tiếp. Đ</w:t>
      </w:r>
      <w:r w:rsidR="00C94369" w:rsidRPr="00183C9A">
        <w:rPr>
          <w:rFonts w:ascii="Times New Roman" w:hAnsi="Times New Roman"/>
          <w:spacing w:val="-6"/>
          <w:sz w:val="28"/>
          <w:szCs w:val="28"/>
          <w:shd w:val="clear" w:color="auto" w:fill="FFFFFF"/>
          <w:lang w:val="nl-NL"/>
        </w:rPr>
        <w:t xml:space="preserve">ẩy mạnh chính sách thu phí “0 đồng” đối với việc thực hiện thủ tục hành chính trực tuyến thuộc phạm vi giải quyết của </w:t>
      </w:r>
      <w:r w:rsidR="00076D32" w:rsidRPr="00183C9A">
        <w:rPr>
          <w:rFonts w:ascii="Times New Roman" w:hAnsi="Times New Roman"/>
          <w:spacing w:val="-6"/>
          <w:sz w:val="28"/>
          <w:szCs w:val="28"/>
          <w:shd w:val="clear" w:color="auto" w:fill="FFFFFF"/>
          <w:lang w:val="nl-NL"/>
        </w:rPr>
        <w:t>thành phố.</w:t>
      </w:r>
    </w:p>
    <w:p w14:paraId="0C12DEE0" w14:textId="10D8571A" w:rsidR="002C4D7F" w:rsidRDefault="00BC1EDC" w:rsidP="003F21A5">
      <w:pPr>
        <w:tabs>
          <w:tab w:val="left" w:pos="3402"/>
        </w:tabs>
        <w:spacing w:before="120" w:after="0" w:line="252" w:lineRule="auto"/>
        <w:ind w:firstLineChars="256" w:firstLine="686"/>
        <w:rPr>
          <w:rFonts w:ascii="Times New Roman Bold" w:hAnsi="Times New Roman Bold"/>
          <w:b/>
          <w:spacing w:val="-12"/>
          <w:sz w:val="28"/>
          <w:szCs w:val="28"/>
        </w:rPr>
      </w:pPr>
      <w:r w:rsidRPr="00762125">
        <w:rPr>
          <w:rFonts w:ascii="Times New Roman Bold" w:hAnsi="Times New Roman Bold"/>
          <w:b/>
          <w:spacing w:val="-12"/>
          <w:sz w:val="28"/>
          <w:szCs w:val="28"/>
        </w:rPr>
        <w:t xml:space="preserve">III. </w:t>
      </w:r>
      <w:r w:rsidR="002C4D7F">
        <w:rPr>
          <w:rFonts w:ascii="Times New Roman Bold" w:hAnsi="Times New Roman Bold"/>
          <w:b/>
          <w:spacing w:val="-12"/>
          <w:sz w:val="28"/>
          <w:szCs w:val="28"/>
        </w:rPr>
        <w:t>QUÁ TRÌNH XÂY DỰNG DỰ THẢO DỰ THẢO NGHỊ QUYẾT</w:t>
      </w:r>
    </w:p>
    <w:p w14:paraId="57B55166" w14:textId="7F667764" w:rsidR="00554020" w:rsidRPr="00554020" w:rsidRDefault="00554020" w:rsidP="003F21A5">
      <w:pPr>
        <w:pStyle w:val="BodyText2"/>
        <w:spacing w:before="120" w:after="0" w:line="252" w:lineRule="auto"/>
        <w:ind w:firstLineChars="256" w:firstLine="717"/>
        <w:rPr>
          <w:szCs w:val="28"/>
        </w:rPr>
      </w:pPr>
      <w:r w:rsidRPr="003614BF">
        <w:rPr>
          <w:rFonts w:eastAsia="Calibri"/>
          <w:szCs w:val="28"/>
          <w:lang w:val="nl-NL"/>
        </w:rPr>
        <w:t xml:space="preserve">Thực hiện </w:t>
      </w:r>
      <w:r w:rsidRPr="00554020">
        <w:rPr>
          <w:rFonts w:eastAsia="Calibri"/>
          <w:color w:val="FF0000"/>
          <w:szCs w:val="28"/>
          <w:lang w:val="nl-NL"/>
        </w:rPr>
        <w:t>Nghị quyết số</w:t>
      </w:r>
      <w:r w:rsidR="00A02072">
        <w:rPr>
          <w:rFonts w:eastAsia="Calibri"/>
          <w:color w:val="FF0000"/>
          <w:szCs w:val="28"/>
          <w:lang w:val="nl-NL"/>
        </w:rPr>
        <w:t xml:space="preserve"> ..../NQ-TT ngày  tháng 10 năm 2025</w:t>
      </w:r>
      <w:r w:rsidRPr="00554020">
        <w:rPr>
          <w:rFonts w:eastAsia="Calibri"/>
          <w:color w:val="FF0000"/>
          <w:szCs w:val="28"/>
          <w:lang w:val="nl-NL"/>
        </w:rPr>
        <w:t xml:space="preserve"> của Thường trực HĐND t</w:t>
      </w:r>
      <w:r>
        <w:rPr>
          <w:rFonts w:eastAsia="Calibri"/>
          <w:color w:val="FF0000"/>
          <w:szCs w:val="28"/>
          <w:lang w:val="nl-NL"/>
        </w:rPr>
        <w:t>hành phố</w:t>
      </w:r>
      <w:r w:rsidRPr="00554020">
        <w:rPr>
          <w:rFonts w:eastAsia="Calibri"/>
          <w:color w:val="FF0000"/>
          <w:szCs w:val="28"/>
          <w:lang w:val="nl-NL"/>
        </w:rPr>
        <w:t xml:space="preserve"> </w:t>
      </w:r>
      <w:r w:rsidRPr="003614BF">
        <w:rPr>
          <w:rFonts w:eastAsia="Calibri"/>
          <w:szCs w:val="28"/>
          <w:lang w:val="nl-NL"/>
        </w:rPr>
        <w:t xml:space="preserve">về việc chấp thuận đề nghị xây dựng Nghị quyết, Ủy ban nhân dân </w:t>
      </w:r>
      <w:r w:rsidR="00E1660E">
        <w:rPr>
          <w:rFonts w:eastAsia="Calibri"/>
          <w:szCs w:val="28"/>
          <w:lang w:val="nl-NL"/>
        </w:rPr>
        <w:t xml:space="preserve">thành phố </w:t>
      </w:r>
      <w:r w:rsidRPr="003614BF">
        <w:rPr>
          <w:rFonts w:eastAsia="Calibri"/>
          <w:szCs w:val="28"/>
          <w:lang w:val="nl-NL"/>
        </w:rPr>
        <w:t xml:space="preserve">giao Sở Tài chính </w:t>
      </w:r>
      <w:r w:rsidRPr="00076190">
        <w:rPr>
          <w:rFonts w:eastAsia="Calibri"/>
          <w:szCs w:val="28"/>
          <w:lang w:val="nl-NL"/>
        </w:rPr>
        <w:t>nghiên cứu, xây dựng dự thảo Nghị quyết, lấy ý kiến các cơ quan, đơn vị, tổ chức, cá nhân có liên quan, đăng tải lên Cổng thông tin điện tử</w:t>
      </w:r>
      <w:r w:rsidR="00642B23">
        <w:rPr>
          <w:rFonts w:eastAsia="Calibri"/>
          <w:szCs w:val="28"/>
          <w:lang w:val="nl-NL"/>
        </w:rPr>
        <w:t xml:space="preserve">, </w:t>
      </w:r>
      <w:r w:rsidRPr="00076190">
        <w:rPr>
          <w:rFonts w:eastAsia="Calibri"/>
          <w:szCs w:val="28"/>
          <w:lang w:val="nl-NL"/>
        </w:rPr>
        <w:t xml:space="preserve">tổng hợp gửi Sở Tư </w:t>
      </w:r>
      <w:r w:rsidRPr="00554020">
        <w:rPr>
          <w:rFonts w:eastAsia="Calibri"/>
          <w:szCs w:val="28"/>
          <w:lang w:val="nl-NL"/>
        </w:rPr>
        <w:t xml:space="preserve">pháp thẩm định,... đảm bảo trình tự, thủ tục theo đúng quy định của </w:t>
      </w:r>
      <w:r w:rsidRPr="00554020">
        <w:rPr>
          <w:szCs w:val="28"/>
        </w:rPr>
        <w:t>Luật Ban hành văn bản quy phạm pháp luật số 64/2025/QH15 (được sửa đổi, bổ sung bởi Luật số 87/2025/QH15)</w:t>
      </w:r>
      <w:r w:rsidRPr="00554020">
        <w:rPr>
          <w:rFonts w:eastAsia="Calibri"/>
          <w:szCs w:val="28"/>
          <w:lang w:val="nl-NL"/>
        </w:rPr>
        <w:t xml:space="preserve"> và các văn bản hướng dẫn thi hành.</w:t>
      </w:r>
    </w:p>
    <w:p w14:paraId="72371C84" w14:textId="60A5F5D6" w:rsidR="00554020" w:rsidRPr="00816746" w:rsidRDefault="00554020" w:rsidP="003F21A5">
      <w:pPr>
        <w:tabs>
          <w:tab w:val="left" w:pos="3402"/>
        </w:tabs>
        <w:spacing w:before="120" w:after="0" w:line="252" w:lineRule="auto"/>
        <w:ind w:firstLineChars="256" w:firstLine="696"/>
        <w:rPr>
          <w:rFonts w:ascii="Times New Roman Bold" w:hAnsi="Times New Roman Bold"/>
          <w:b/>
          <w:spacing w:val="-8"/>
          <w:sz w:val="28"/>
          <w:szCs w:val="28"/>
        </w:rPr>
      </w:pPr>
      <w:r w:rsidRPr="00816746">
        <w:rPr>
          <w:rFonts w:ascii="Times New Roman Bold" w:hAnsi="Times New Roman Bold"/>
          <w:b/>
          <w:spacing w:val="-8"/>
          <w:sz w:val="28"/>
          <w:szCs w:val="28"/>
        </w:rPr>
        <w:t>IV. BỐ CỤC VÀ NỘI DUNG CƠ BẢN CỦA DỰ THẢO NGHỊ QUYẾT</w:t>
      </w:r>
    </w:p>
    <w:p w14:paraId="50AE03E8" w14:textId="25AA27CB" w:rsidR="00816746" w:rsidRPr="00816746" w:rsidRDefault="00816746" w:rsidP="003F21A5">
      <w:pPr>
        <w:tabs>
          <w:tab w:val="left" w:pos="3402"/>
        </w:tabs>
        <w:spacing w:before="120" w:after="0" w:line="252" w:lineRule="auto"/>
        <w:ind w:firstLineChars="256" w:firstLine="717"/>
        <w:rPr>
          <w:rFonts w:ascii="Times New Roman Bold" w:hAnsi="Times New Roman Bold"/>
          <w:b/>
          <w:sz w:val="28"/>
          <w:szCs w:val="28"/>
        </w:rPr>
      </w:pPr>
      <w:r w:rsidRPr="00816746">
        <w:rPr>
          <w:rFonts w:ascii="Times New Roman Bold" w:hAnsi="Times New Roman Bold"/>
          <w:b/>
          <w:sz w:val="28"/>
          <w:szCs w:val="28"/>
        </w:rPr>
        <w:t>1. Phạm vi điều chỉnh và đối tượng áp dụng</w:t>
      </w:r>
    </w:p>
    <w:p w14:paraId="09B92B3C" w14:textId="51BDB0B6" w:rsidR="00BC1EDC" w:rsidRPr="00B645E4" w:rsidRDefault="00ED17AC" w:rsidP="003F21A5">
      <w:pPr>
        <w:tabs>
          <w:tab w:val="left" w:pos="3402"/>
        </w:tabs>
        <w:spacing w:before="120" w:after="0" w:line="252" w:lineRule="auto"/>
        <w:ind w:firstLineChars="256" w:firstLine="717"/>
        <w:rPr>
          <w:rFonts w:ascii="Times New Roman" w:hAnsi="Times New Roman"/>
          <w:sz w:val="28"/>
          <w:szCs w:val="28"/>
        </w:rPr>
      </w:pPr>
      <w:r w:rsidRPr="00B645E4">
        <w:rPr>
          <w:rFonts w:ascii="Times New Roman" w:hAnsi="Times New Roman"/>
          <w:sz w:val="28"/>
          <w:szCs w:val="28"/>
        </w:rPr>
        <w:t>1.</w:t>
      </w:r>
      <w:r w:rsidR="00BC1EDC" w:rsidRPr="00B645E4">
        <w:rPr>
          <w:rFonts w:ascii="Times New Roman" w:hAnsi="Times New Roman"/>
          <w:sz w:val="28"/>
          <w:szCs w:val="28"/>
          <w:lang w:val="vi-VN"/>
        </w:rPr>
        <w:t xml:space="preserve">1. </w:t>
      </w:r>
      <w:r w:rsidR="00BC1EDC" w:rsidRPr="00B645E4">
        <w:rPr>
          <w:rFonts w:ascii="Times New Roman" w:hAnsi="Times New Roman"/>
          <w:sz w:val="28"/>
          <w:szCs w:val="28"/>
        </w:rPr>
        <w:t>Phạm vi điều chỉnh</w:t>
      </w:r>
    </w:p>
    <w:p w14:paraId="1626E1B1" w14:textId="5E6DBCA2" w:rsidR="00BC1EDC" w:rsidRPr="005F7962" w:rsidRDefault="00BC1EDC" w:rsidP="003F21A5">
      <w:pPr>
        <w:tabs>
          <w:tab w:val="left" w:pos="3402"/>
        </w:tabs>
        <w:spacing w:before="120" w:after="0" w:line="252" w:lineRule="auto"/>
        <w:ind w:firstLineChars="256" w:firstLine="696"/>
        <w:rPr>
          <w:rFonts w:ascii="Times New Roman" w:hAnsi="Times New Roman"/>
          <w:spacing w:val="-8"/>
          <w:sz w:val="28"/>
          <w:szCs w:val="28"/>
          <w:lang w:val="it-IT"/>
        </w:rPr>
      </w:pPr>
      <w:r w:rsidRPr="005F7962">
        <w:rPr>
          <w:rFonts w:ascii="Times New Roman" w:hAnsi="Times New Roman"/>
          <w:spacing w:val="-8"/>
          <w:sz w:val="28"/>
          <w:szCs w:val="28"/>
        </w:rPr>
        <w:t xml:space="preserve">Nghị quyết này quy </w:t>
      </w:r>
      <w:r w:rsidRPr="005F7962">
        <w:rPr>
          <w:rFonts w:ascii="Times New Roman" w:hAnsi="Times New Roman" w:hint="eastAsia"/>
          <w:spacing w:val="-8"/>
          <w:sz w:val="28"/>
          <w:szCs w:val="28"/>
        </w:rPr>
        <w:t>đ</w:t>
      </w:r>
      <w:r w:rsidRPr="005F7962">
        <w:rPr>
          <w:rFonts w:ascii="Times New Roman" w:hAnsi="Times New Roman"/>
          <w:spacing w:val="-8"/>
          <w:sz w:val="28"/>
          <w:szCs w:val="28"/>
        </w:rPr>
        <w:t>ịnh</w:t>
      </w:r>
      <w:r w:rsidR="00691541" w:rsidRPr="005F7962">
        <w:rPr>
          <w:rFonts w:ascii="Times New Roman" w:hAnsi="Times New Roman"/>
          <w:spacing w:val="-8"/>
          <w:sz w:val="28"/>
          <w:szCs w:val="28"/>
        </w:rPr>
        <w:t xml:space="preserve"> </w:t>
      </w:r>
      <w:r w:rsidR="00EE5134" w:rsidRPr="005F7962">
        <w:rPr>
          <w:rFonts w:ascii="Times New Roman" w:hAnsi="Times New Roman"/>
          <w:spacing w:val="-8"/>
          <w:sz w:val="28"/>
          <w:szCs w:val="28"/>
        </w:rPr>
        <w:t>mức</w:t>
      </w:r>
      <w:r w:rsidRPr="005F7962">
        <w:rPr>
          <w:rFonts w:ascii="Times New Roman" w:hAnsi="Times New Roman"/>
          <w:spacing w:val="-8"/>
          <w:sz w:val="28"/>
          <w:szCs w:val="28"/>
        </w:rPr>
        <w:t xml:space="preserve"> </w:t>
      </w:r>
      <w:r w:rsidR="00691541" w:rsidRPr="005F7962">
        <w:rPr>
          <w:rFonts w:ascii="Times New Roman" w:hAnsi="Times New Roman"/>
          <w:color w:val="000000"/>
          <w:spacing w:val="-8"/>
          <w:sz w:val="28"/>
          <w:szCs w:val="28"/>
          <w:lang w:val="pt-BR"/>
        </w:rPr>
        <w:t xml:space="preserve">thu, chế độ thu, nộp, quản lý và sử dụng </w:t>
      </w:r>
      <w:r w:rsidR="00B66B79">
        <w:rPr>
          <w:rFonts w:ascii="Times New Roman" w:hAnsi="Times New Roman"/>
          <w:color w:val="000000"/>
          <w:spacing w:val="-8"/>
          <w:sz w:val="28"/>
          <w:szCs w:val="28"/>
          <w:lang w:val="pt-BR"/>
        </w:rPr>
        <w:t>các khoản</w:t>
      </w:r>
      <w:r w:rsidR="00691541" w:rsidRPr="005F7962">
        <w:rPr>
          <w:rFonts w:ascii="Times New Roman" w:hAnsi="Times New Roman"/>
          <w:color w:val="000000"/>
          <w:spacing w:val="-8"/>
          <w:sz w:val="28"/>
          <w:szCs w:val="28"/>
          <w:lang w:val="pt-BR"/>
        </w:rPr>
        <w:t xml:space="preserve"> phí, lệ phí thuộc thẩm quyền quyết định của Hội đồng nhân dân thành phố Cần Thơ</w:t>
      </w:r>
      <w:r w:rsidRPr="005F7962">
        <w:rPr>
          <w:rFonts w:ascii="Times New Roman" w:hAnsi="Times New Roman"/>
          <w:spacing w:val="-8"/>
          <w:sz w:val="28"/>
          <w:szCs w:val="28"/>
          <w:lang w:val="it-IT"/>
        </w:rPr>
        <w:t>.</w:t>
      </w:r>
    </w:p>
    <w:p w14:paraId="6CACFC05" w14:textId="0E8320CF" w:rsidR="00302122" w:rsidRPr="00B645E4" w:rsidRDefault="00132A9E" w:rsidP="003F21A5">
      <w:pPr>
        <w:tabs>
          <w:tab w:val="left" w:pos="3402"/>
        </w:tabs>
        <w:spacing w:before="120" w:after="0" w:line="252" w:lineRule="auto"/>
        <w:ind w:firstLineChars="256" w:firstLine="717"/>
        <w:rPr>
          <w:rFonts w:ascii="Times New Roman" w:hAnsi="Times New Roman"/>
          <w:bCs/>
          <w:sz w:val="28"/>
          <w:szCs w:val="28"/>
          <w:lang w:val="vi-VN"/>
        </w:rPr>
      </w:pPr>
      <w:r w:rsidRPr="00B645E4">
        <w:rPr>
          <w:rFonts w:ascii="Times New Roman" w:hAnsi="Times New Roman"/>
          <w:bCs/>
          <w:sz w:val="28"/>
          <w:szCs w:val="28"/>
        </w:rPr>
        <w:t>1.</w:t>
      </w:r>
      <w:r w:rsidR="00302122" w:rsidRPr="00B645E4">
        <w:rPr>
          <w:rFonts w:ascii="Times New Roman" w:hAnsi="Times New Roman"/>
          <w:bCs/>
          <w:sz w:val="28"/>
          <w:szCs w:val="28"/>
          <w:lang w:val="vi-VN"/>
        </w:rPr>
        <w:t>2. Đối tượng áp dụng</w:t>
      </w:r>
    </w:p>
    <w:p w14:paraId="15C4EA66" w14:textId="4CB91D87" w:rsidR="00EE5134" w:rsidRPr="00EE5134" w:rsidRDefault="00C150AD" w:rsidP="003F21A5">
      <w:pPr>
        <w:widowControl w:val="0"/>
        <w:spacing w:before="120" w:after="0" w:line="252" w:lineRule="auto"/>
        <w:ind w:firstLineChars="256" w:firstLine="707"/>
        <w:rPr>
          <w:rFonts w:ascii="Times New Roman" w:hAnsi="Times New Roman"/>
          <w:color w:val="000000"/>
          <w:spacing w:val="-4"/>
          <w:sz w:val="28"/>
          <w:szCs w:val="28"/>
          <w:lang w:val="pt-BR"/>
        </w:rPr>
      </w:pPr>
      <w:r>
        <w:rPr>
          <w:rFonts w:ascii="Times New Roman" w:hAnsi="Times New Roman"/>
          <w:color w:val="000000"/>
          <w:spacing w:val="-4"/>
          <w:sz w:val="28"/>
          <w:szCs w:val="28"/>
          <w:lang w:val="pt-BR"/>
        </w:rPr>
        <w:t>a)</w:t>
      </w:r>
      <w:r w:rsidR="00EE5134" w:rsidRPr="00EE5134">
        <w:rPr>
          <w:rFonts w:ascii="Times New Roman" w:hAnsi="Times New Roman"/>
          <w:color w:val="000000"/>
          <w:spacing w:val="-4"/>
          <w:sz w:val="28"/>
          <w:szCs w:val="28"/>
          <w:lang w:val="pt-BR"/>
        </w:rPr>
        <w:t xml:space="preserve"> Người nộp phí, lệ phí bao gồm tổ chức, cá nhân được cung cấp dịch vụ công, phục vụ công việc quản lý nhà nước theo quy định của Luật Phí và lệ phí.</w:t>
      </w:r>
    </w:p>
    <w:p w14:paraId="01DAF94C" w14:textId="77777777" w:rsidR="00C150AD" w:rsidRPr="005F3342" w:rsidRDefault="00C150AD" w:rsidP="003F21A5">
      <w:pPr>
        <w:widowControl w:val="0"/>
        <w:spacing w:before="120" w:after="0" w:line="252" w:lineRule="auto"/>
        <w:ind w:firstLineChars="256" w:firstLine="717"/>
        <w:rPr>
          <w:rFonts w:ascii="Times New Roman" w:hAnsi="Times New Roman"/>
          <w:color w:val="000000"/>
          <w:sz w:val="28"/>
          <w:szCs w:val="28"/>
          <w:lang w:val="pt-BR"/>
        </w:rPr>
      </w:pPr>
      <w:r w:rsidRPr="005F3342">
        <w:rPr>
          <w:rFonts w:ascii="Times New Roman" w:hAnsi="Times New Roman"/>
          <w:color w:val="000000"/>
          <w:sz w:val="28"/>
          <w:szCs w:val="28"/>
          <w:lang w:val="pt-BR"/>
        </w:rPr>
        <w:t>b)</w:t>
      </w:r>
      <w:r w:rsidR="00EE5134" w:rsidRPr="005F3342">
        <w:rPr>
          <w:rFonts w:ascii="Times New Roman" w:hAnsi="Times New Roman"/>
          <w:color w:val="000000"/>
          <w:sz w:val="28"/>
          <w:szCs w:val="28"/>
          <w:lang w:val="pt-BR"/>
        </w:rPr>
        <w:t xml:space="preserve"> Tổ chức thu phí, lệ phí bao gồm cơ quan nhà nước, đơn vị sự nghiệp công lập và tổ chức được cơ quan nhà nước có thẩm quyền giao cung cấp dịch vụ công, phục vụ công việc quản lý nhà nước được thu phí, lệ phí theo quy định của Luật Phí và lệ phí.</w:t>
      </w:r>
    </w:p>
    <w:p w14:paraId="2BC0BCAF" w14:textId="0DB99740" w:rsidR="00EE5134" w:rsidRPr="00EE5134" w:rsidRDefault="00C150AD" w:rsidP="003F21A5">
      <w:pPr>
        <w:widowControl w:val="0"/>
        <w:spacing w:before="120" w:after="0" w:line="252" w:lineRule="auto"/>
        <w:ind w:firstLineChars="256" w:firstLine="707"/>
        <w:rPr>
          <w:rFonts w:ascii="Times New Roman" w:hAnsi="Times New Roman"/>
          <w:color w:val="000000"/>
          <w:spacing w:val="-4"/>
          <w:sz w:val="28"/>
          <w:szCs w:val="28"/>
          <w:lang w:val="pt-BR"/>
        </w:rPr>
      </w:pPr>
      <w:r>
        <w:rPr>
          <w:rFonts w:ascii="Times New Roman" w:hAnsi="Times New Roman"/>
          <w:color w:val="000000"/>
          <w:spacing w:val="-4"/>
          <w:sz w:val="28"/>
          <w:szCs w:val="28"/>
          <w:lang w:val="pt-BR"/>
        </w:rPr>
        <w:t>c)</w:t>
      </w:r>
      <w:r w:rsidR="00EE5134" w:rsidRPr="00EE5134">
        <w:rPr>
          <w:rFonts w:ascii="Times New Roman" w:hAnsi="Times New Roman"/>
          <w:color w:val="000000"/>
          <w:spacing w:val="-4"/>
          <w:sz w:val="28"/>
          <w:szCs w:val="28"/>
          <w:lang w:val="pt-BR"/>
        </w:rPr>
        <w:t xml:space="preserve"> Cơ quan nhà nước, tổ chức, cá nhân khác liên quan đến kê khai, thu, nộp, quản lý và sử dụng phí, lệ phí.</w:t>
      </w:r>
    </w:p>
    <w:p w14:paraId="252EBBFF" w14:textId="7A1B68B1" w:rsidR="00302122" w:rsidRPr="00E81823" w:rsidRDefault="00B645E4" w:rsidP="006413AE">
      <w:pPr>
        <w:tabs>
          <w:tab w:val="left" w:pos="3402"/>
        </w:tabs>
        <w:spacing w:before="100" w:after="0" w:line="240" w:lineRule="auto"/>
        <w:ind w:firstLineChars="256" w:firstLine="707"/>
        <w:rPr>
          <w:rFonts w:ascii="Times New Roman" w:hAnsi="Times New Roman"/>
          <w:b/>
          <w:sz w:val="28"/>
          <w:szCs w:val="28"/>
        </w:rPr>
      </w:pPr>
      <w:r>
        <w:rPr>
          <w:rFonts w:ascii="Times New Roman" w:hAnsi="Times New Roman"/>
          <w:b/>
          <w:color w:val="000000"/>
          <w:spacing w:val="-4"/>
          <w:sz w:val="28"/>
          <w:szCs w:val="28"/>
          <w:lang w:val="pt-BR"/>
        </w:rPr>
        <w:lastRenderedPageBreak/>
        <w:t>2. Bố cục của dự thảo Nghị quyết</w:t>
      </w:r>
    </w:p>
    <w:p w14:paraId="4E6D882B" w14:textId="658D6652" w:rsidR="003F14D9" w:rsidRDefault="008B3BC7" w:rsidP="006413AE">
      <w:pPr>
        <w:widowControl w:val="0"/>
        <w:tabs>
          <w:tab w:val="right" w:leader="dot" w:pos="7920"/>
        </w:tabs>
        <w:spacing w:before="100" w:after="0" w:line="240" w:lineRule="auto"/>
        <w:ind w:firstLineChars="256" w:firstLine="712"/>
        <w:rPr>
          <w:rFonts w:ascii="Times New Roman" w:hAnsi="Times New Roman"/>
          <w:spacing w:val="-2"/>
          <w:sz w:val="28"/>
          <w:szCs w:val="28"/>
          <w:lang w:val="pt-BR"/>
        </w:rPr>
      </w:pPr>
      <w:r w:rsidRPr="005F24AE">
        <w:rPr>
          <w:rFonts w:ascii="Times New Roman" w:hAnsi="Times New Roman"/>
          <w:spacing w:val="-2"/>
          <w:sz w:val="28"/>
          <w:szCs w:val="28"/>
          <w:lang w:val="pt-BR"/>
        </w:rPr>
        <w:t xml:space="preserve">Dự thảo Nghị quyết </w:t>
      </w:r>
      <w:r w:rsidRPr="005F24AE">
        <w:rPr>
          <w:spacing w:val="-2"/>
          <w:sz w:val="28"/>
          <w:szCs w:val="28"/>
          <w:lang w:val="nl-NL"/>
        </w:rPr>
        <w:tab/>
      </w:r>
      <w:r w:rsidRPr="005F24AE">
        <w:rPr>
          <w:rFonts w:ascii="Times New Roman" w:hAnsi="Times New Roman"/>
          <w:spacing w:val="-2"/>
          <w:sz w:val="28"/>
          <w:szCs w:val="28"/>
          <w:lang w:val="pt-BR"/>
        </w:rPr>
        <w:t xml:space="preserve">quy định mức thu, chế độ thu, nộp, quản lý và sử dụng </w:t>
      </w:r>
      <w:r w:rsidR="00B66B79">
        <w:rPr>
          <w:rFonts w:ascii="Times New Roman" w:hAnsi="Times New Roman"/>
          <w:spacing w:val="-2"/>
          <w:sz w:val="28"/>
          <w:szCs w:val="28"/>
          <w:lang w:val="pt-BR"/>
        </w:rPr>
        <w:t>các khoản</w:t>
      </w:r>
      <w:r w:rsidRPr="005F24AE">
        <w:rPr>
          <w:rFonts w:ascii="Times New Roman" w:hAnsi="Times New Roman"/>
          <w:spacing w:val="-2"/>
          <w:sz w:val="28"/>
          <w:szCs w:val="28"/>
          <w:lang w:val="pt-BR"/>
        </w:rPr>
        <w:t xml:space="preserve"> phí, lệ phí thuộc thẩm quyền quyết định của Hội đồng nhân dân thành phố Cần Thơ bố cục gồm 6 Điều, </w:t>
      </w:r>
      <w:r>
        <w:rPr>
          <w:rFonts w:ascii="Times New Roman" w:hAnsi="Times New Roman"/>
          <w:spacing w:val="-2"/>
          <w:sz w:val="28"/>
          <w:szCs w:val="28"/>
          <w:lang w:val="pt-BR"/>
        </w:rPr>
        <w:t>cụ thể như sau</w:t>
      </w:r>
      <w:r w:rsidRPr="005F24AE">
        <w:rPr>
          <w:rFonts w:ascii="Times New Roman" w:hAnsi="Times New Roman"/>
          <w:spacing w:val="-2"/>
          <w:sz w:val="28"/>
          <w:szCs w:val="28"/>
          <w:lang w:val="pt-BR"/>
        </w:rPr>
        <w:t>:</w:t>
      </w:r>
    </w:p>
    <w:p w14:paraId="2DA7586F" w14:textId="77777777" w:rsidR="003F14D9" w:rsidRDefault="003F14D9" w:rsidP="006413AE">
      <w:pPr>
        <w:widowControl w:val="0"/>
        <w:tabs>
          <w:tab w:val="right" w:leader="dot" w:pos="7920"/>
        </w:tabs>
        <w:spacing w:before="100" w:after="0" w:line="240" w:lineRule="auto"/>
        <w:ind w:firstLineChars="256" w:firstLine="712"/>
        <w:rPr>
          <w:rFonts w:ascii="Times New Roman" w:hAnsi="Times New Roman"/>
          <w:spacing w:val="-2"/>
          <w:sz w:val="28"/>
          <w:szCs w:val="28"/>
          <w:lang w:val="pt-BR"/>
        </w:rPr>
      </w:pPr>
      <w:r>
        <w:rPr>
          <w:rFonts w:ascii="Times New Roman" w:hAnsi="Times New Roman"/>
          <w:spacing w:val="-2"/>
          <w:sz w:val="28"/>
          <w:szCs w:val="28"/>
          <w:lang w:val="pt-BR"/>
        </w:rPr>
        <w:t xml:space="preserve">Điều 1: </w:t>
      </w:r>
      <w:r w:rsidR="008B3BC7" w:rsidRPr="005F24AE">
        <w:rPr>
          <w:rFonts w:ascii="Times New Roman" w:hAnsi="Times New Roman"/>
          <w:spacing w:val="-2"/>
          <w:sz w:val="28"/>
          <w:szCs w:val="28"/>
          <w:lang w:val="pt-BR"/>
        </w:rPr>
        <w:t>Phạm vi điều chỉnh và đối tượng áp dụng;</w:t>
      </w:r>
    </w:p>
    <w:p w14:paraId="51E084CC" w14:textId="77777777" w:rsidR="003F14D9" w:rsidRDefault="003F14D9" w:rsidP="006413AE">
      <w:pPr>
        <w:widowControl w:val="0"/>
        <w:tabs>
          <w:tab w:val="right" w:leader="dot" w:pos="7920"/>
        </w:tabs>
        <w:spacing w:before="100" w:after="0" w:line="240" w:lineRule="auto"/>
        <w:ind w:firstLineChars="256" w:firstLine="712"/>
        <w:rPr>
          <w:rFonts w:ascii="Times New Roman" w:hAnsi="Times New Roman"/>
          <w:spacing w:val="-2"/>
          <w:sz w:val="28"/>
          <w:szCs w:val="28"/>
          <w:lang w:val="pt-BR"/>
        </w:rPr>
      </w:pPr>
      <w:r>
        <w:rPr>
          <w:rFonts w:ascii="Times New Roman" w:hAnsi="Times New Roman"/>
          <w:spacing w:val="-2"/>
          <w:sz w:val="28"/>
          <w:szCs w:val="28"/>
          <w:lang w:val="pt-BR"/>
        </w:rPr>
        <w:t>Điều 2:</w:t>
      </w:r>
      <w:r w:rsidR="008B3BC7" w:rsidRPr="005F24AE">
        <w:rPr>
          <w:rFonts w:ascii="Times New Roman" w:hAnsi="Times New Roman"/>
          <w:spacing w:val="-2"/>
          <w:sz w:val="28"/>
          <w:szCs w:val="28"/>
          <w:lang w:val="pt-BR"/>
        </w:rPr>
        <w:t xml:space="preserve"> Miễn, giảm phí, lệ phí</w:t>
      </w:r>
      <w:r>
        <w:rPr>
          <w:rFonts w:ascii="Times New Roman" w:hAnsi="Times New Roman"/>
          <w:spacing w:val="-2"/>
          <w:sz w:val="28"/>
          <w:szCs w:val="28"/>
          <w:lang w:val="pt-BR"/>
        </w:rPr>
        <w:t>;</w:t>
      </w:r>
    </w:p>
    <w:p w14:paraId="5E40C17A" w14:textId="77777777" w:rsidR="003F14D9" w:rsidRPr="006A6F2C" w:rsidRDefault="003F14D9" w:rsidP="006413AE">
      <w:pPr>
        <w:widowControl w:val="0"/>
        <w:tabs>
          <w:tab w:val="right" w:leader="dot" w:pos="7920"/>
        </w:tabs>
        <w:spacing w:before="100" w:after="0" w:line="240" w:lineRule="auto"/>
        <w:ind w:firstLineChars="256" w:firstLine="707"/>
        <w:rPr>
          <w:rFonts w:ascii="Times New Roman" w:hAnsi="Times New Roman"/>
          <w:spacing w:val="-4"/>
          <w:sz w:val="28"/>
          <w:szCs w:val="28"/>
          <w:lang w:val="pt-BR"/>
        </w:rPr>
      </w:pPr>
      <w:r w:rsidRPr="006A6F2C">
        <w:rPr>
          <w:rFonts w:ascii="Times New Roman" w:hAnsi="Times New Roman"/>
          <w:spacing w:val="-4"/>
          <w:sz w:val="28"/>
          <w:szCs w:val="28"/>
          <w:lang w:val="pt-BR"/>
        </w:rPr>
        <w:t xml:space="preserve">Điều 3: </w:t>
      </w:r>
      <w:r w:rsidR="008B3BC7" w:rsidRPr="006A6F2C">
        <w:rPr>
          <w:rFonts w:ascii="Times New Roman" w:hAnsi="Times New Roman"/>
          <w:spacing w:val="-4"/>
          <w:sz w:val="28"/>
          <w:szCs w:val="28"/>
          <w:lang w:val="pt-BR"/>
        </w:rPr>
        <w:t>M</w:t>
      </w:r>
      <w:r w:rsidRPr="006A6F2C">
        <w:rPr>
          <w:rFonts w:ascii="Times New Roman" w:hAnsi="Times New Roman"/>
          <w:spacing w:val="-4"/>
          <w:sz w:val="28"/>
          <w:szCs w:val="28"/>
          <w:lang w:val="pt-BR"/>
        </w:rPr>
        <w:t>ức thu phí, lệ phí và</w:t>
      </w:r>
      <w:r w:rsidR="008B3BC7" w:rsidRPr="006A6F2C">
        <w:rPr>
          <w:rFonts w:ascii="Times New Roman" w:hAnsi="Times New Roman"/>
          <w:spacing w:val="-4"/>
          <w:sz w:val="28"/>
          <w:szCs w:val="28"/>
          <w:lang w:val="pt-BR"/>
        </w:rPr>
        <w:t xml:space="preserve"> tỷ lệ phần trăm (%) trích lại cho đơn vị thu</w:t>
      </w:r>
      <w:r w:rsidRPr="006A6F2C">
        <w:rPr>
          <w:rFonts w:ascii="Times New Roman" w:hAnsi="Times New Roman"/>
          <w:spacing w:val="-4"/>
          <w:sz w:val="28"/>
          <w:szCs w:val="28"/>
          <w:lang w:val="pt-BR"/>
        </w:rPr>
        <w:t xml:space="preserve"> phí</w:t>
      </w:r>
      <w:r w:rsidR="008B3BC7" w:rsidRPr="006A6F2C">
        <w:rPr>
          <w:rFonts w:ascii="Times New Roman" w:hAnsi="Times New Roman"/>
          <w:spacing w:val="-4"/>
          <w:sz w:val="28"/>
          <w:szCs w:val="28"/>
          <w:lang w:val="pt-BR"/>
        </w:rPr>
        <w:t>;</w:t>
      </w:r>
    </w:p>
    <w:p w14:paraId="6FF370FA" w14:textId="77777777" w:rsidR="003F14D9" w:rsidRDefault="003F14D9" w:rsidP="006413AE">
      <w:pPr>
        <w:widowControl w:val="0"/>
        <w:tabs>
          <w:tab w:val="right" w:leader="dot" w:pos="7920"/>
        </w:tabs>
        <w:spacing w:before="100" w:after="0" w:line="240" w:lineRule="auto"/>
        <w:ind w:firstLineChars="256" w:firstLine="712"/>
        <w:rPr>
          <w:rFonts w:ascii="Times New Roman" w:hAnsi="Times New Roman"/>
          <w:spacing w:val="-2"/>
          <w:sz w:val="28"/>
          <w:szCs w:val="28"/>
          <w:lang w:val="pt-BR"/>
        </w:rPr>
      </w:pPr>
      <w:r>
        <w:rPr>
          <w:rFonts w:ascii="Times New Roman" w:hAnsi="Times New Roman"/>
          <w:spacing w:val="-2"/>
          <w:sz w:val="28"/>
          <w:szCs w:val="28"/>
          <w:lang w:val="pt-BR"/>
        </w:rPr>
        <w:t xml:space="preserve">Điều 4: </w:t>
      </w:r>
      <w:r w:rsidR="008B3BC7" w:rsidRPr="005F24AE">
        <w:rPr>
          <w:rFonts w:ascii="Times New Roman" w:hAnsi="Times New Roman"/>
          <w:spacing w:val="-2"/>
          <w:sz w:val="28"/>
          <w:szCs w:val="28"/>
          <w:lang w:val="pt-BR"/>
        </w:rPr>
        <w:t>Kê khai, thu, nộp phí, lệ phí</w:t>
      </w:r>
      <w:r>
        <w:rPr>
          <w:rFonts w:ascii="Times New Roman" w:hAnsi="Times New Roman"/>
          <w:spacing w:val="-2"/>
          <w:sz w:val="28"/>
          <w:szCs w:val="28"/>
          <w:lang w:val="pt-BR"/>
        </w:rPr>
        <w:t>;</w:t>
      </w:r>
    </w:p>
    <w:p w14:paraId="5CC0FFA3" w14:textId="4AF4316C" w:rsidR="003F14D9" w:rsidRDefault="003F14D9" w:rsidP="006413AE">
      <w:pPr>
        <w:widowControl w:val="0"/>
        <w:tabs>
          <w:tab w:val="right" w:leader="dot" w:pos="7920"/>
        </w:tabs>
        <w:spacing w:before="100" w:after="0" w:line="240" w:lineRule="auto"/>
        <w:ind w:firstLineChars="256" w:firstLine="712"/>
        <w:rPr>
          <w:rFonts w:ascii="Times New Roman" w:hAnsi="Times New Roman"/>
          <w:spacing w:val="-2"/>
          <w:sz w:val="28"/>
          <w:szCs w:val="28"/>
          <w:lang w:val="pt-BR"/>
        </w:rPr>
      </w:pPr>
      <w:r>
        <w:rPr>
          <w:rFonts w:ascii="Times New Roman" w:hAnsi="Times New Roman"/>
          <w:spacing w:val="-2"/>
          <w:sz w:val="28"/>
          <w:szCs w:val="28"/>
          <w:lang w:val="pt-BR"/>
        </w:rPr>
        <w:t xml:space="preserve">Điều 5: </w:t>
      </w:r>
      <w:r w:rsidR="00B1142D">
        <w:rPr>
          <w:rFonts w:ascii="Times New Roman" w:hAnsi="Times New Roman"/>
          <w:spacing w:val="-2"/>
          <w:sz w:val="28"/>
          <w:szCs w:val="28"/>
          <w:lang w:val="pt-BR"/>
        </w:rPr>
        <w:t>Điều khoản chuyển tiếp;</w:t>
      </w:r>
    </w:p>
    <w:p w14:paraId="4B6717D1" w14:textId="43B74FAD" w:rsidR="008B3BC7" w:rsidRDefault="003F14D9" w:rsidP="006413AE">
      <w:pPr>
        <w:widowControl w:val="0"/>
        <w:tabs>
          <w:tab w:val="right" w:leader="dot" w:pos="7920"/>
        </w:tabs>
        <w:spacing w:before="100" w:after="0" w:line="240" w:lineRule="auto"/>
        <w:ind w:firstLineChars="256" w:firstLine="712"/>
        <w:rPr>
          <w:rFonts w:ascii="Times New Roman" w:hAnsi="Times New Roman"/>
          <w:spacing w:val="-2"/>
          <w:sz w:val="28"/>
          <w:szCs w:val="28"/>
          <w:lang w:val="pt-BR"/>
        </w:rPr>
      </w:pPr>
      <w:r>
        <w:rPr>
          <w:rFonts w:ascii="Times New Roman" w:hAnsi="Times New Roman"/>
          <w:spacing w:val="-2"/>
          <w:sz w:val="28"/>
          <w:szCs w:val="28"/>
          <w:lang w:val="pt-BR"/>
        </w:rPr>
        <w:t>Điều 6:</w:t>
      </w:r>
      <w:r w:rsidR="008B3BC7" w:rsidRPr="005F24AE">
        <w:rPr>
          <w:rFonts w:ascii="Times New Roman" w:hAnsi="Times New Roman"/>
          <w:spacing w:val="-2"/>
          <w:sz w:val="28"/>
          <w:szCs w:val="28"/>
          <w:lang w:val="pt-BR"/>
        </w:rPr>
        <w:t xml:space="preserve"> </w:t>
      </w:r>
      <w:r w:rsidR="00A737DC">
        <w:rPr>
          <w:rFonts w:ascii="Times New Roman" w:hAnsi="Times New Roman"/>
          <w:spacing w:val="-2"/>
          <w:sz w:val="28"/>
          <w:szCs w:val="28"/>
          <w:lang w:val="pt-BR"/>
        </w:rPr>
        <w:t>H</w:t>
      </w:r>
      <w:r w:rsidR="00B1142D">
        <w:rPr>
          <w:rFonts w:ascii="Times New Roman" w:hAnsi="Times New Roman"/>
          <w:spacing w:val="-2"/>
          <w:sz w:val="28"/>
          <w:szCs w:val="28"/>
          <w:lang w:val="pt-BR"/>
        </w:rPr>
        <w:t>iệu lực thi hành và tổ chức thực hiện</w:t>
      </w:r>
      <w:r w:rsidR="00E932C7">
        <w:rPr>
          <w:rFonts w:ascii="Times New Roman" w:hAnsi="Times New Roman"/>
          <w:spacing w:val="-2"/>
          <w:sz w:val="28"/>
          <w:szCs w:val="28"/>
          <w:lang w:val="pt-BR"/>
        </w:rPr>
        <w:t>.</w:t>
      </w:r>
    </w:p>
    <w:p w14:paraId="23B2F578" w14:textId="797B5908" w:rsidR="00D21234" w:rsidRDefault="00D21234" w:rsidP="006413AE">
      <w:pPr>
        <w:widowControl w:val="0"/>
        <w:tabs>
          <w:tab w:val="right" w:leader="dot" w:pos="7920"/>
        </w:tabs>
        <w:spacing w:before="100" w:after="0" w:line="240" w:lineRule="auto"/>
        <w:ind w:firstLineChars="256" w:firstLine="712"/>
        <w:rPr>
          <w:rFonts w:ascii="Times New Roman" w:hAnsi="Times New Roman"/>
          <w:b/>
          <w:color w:val="FF0000"/>
          <w:spacing w:val="-2"/>
          <w:sz w:val="28"/>
          <w:szCs w:val="28"/>
          <w:lang w:val="pt-BR"/>
        </w:rPr>
      </w:pPr>
      <w:r w:rsidRPr="00450E2E">
        <w:rPr>
          <w:rFonts w:ascii="Times New Roman" w:hAnsi="Times New Roman"/>
          <w:b/>
          <w:color w:val="FF0000"/>
          <w:spacing w:val="-2"/>
          <w:sz w:val="28"/>
          <w:szCs w:val="28"/>
          <w:lang w:val="pt-BR"/>
        </w:rPr>
        <w:t>3. Nội dung cơ bản</w:t>
      </w:r>
    </w:p>
    <w:p w14:paraId="38D82712" w14:textId="0983CD8C" w:rsidR="00E932C7" w:rsidRPr="006413AE" w:rsidRDefault="00E932C7" w:rsidP="006413AE">
      <w:pPr>
        <w:widowControl w:val="0"/>
        <w:tabs>
          <w:tab w:val="right" w:leader="dot" w:pos="7920"/>
        </w:tabs>
        <w:spacing w:before="100" w:after="0" w:line="240" w:lineRule="auto"/>
        <w:ind w:firstLineChars="256" w:firstLine="701"/>
        <w:rPr>
          <w:rFonts w:ascii="Times New Roman" w:hAnsi="Times New Roman"/>
          <w:b/>
          <w:i/>
          <w:spacing w:val="-6"/>
          <w:sz w:val="28"/>
        </w:rPr>
      </w:pPr>
      <w:r w:rsidRPr="006413AE">
        <w:rPr>
          <w:rFonts w:ascii="Times New Roman" w:hAnsi="Times New Roman"/>
          <w:b/>
          <w:i/>
          <w:spacing w:val="-6"/>
          <w:sz w:val="28"/>
        </w:rPr>
        <w:t>3.1</w:t>
      </w:r>
      <w:r w:rsidRPr="006413AE">
        <w:rPr>
          <w:rFonts w:ascii="Times New Roman" w:hAnsi="Times New Roman"/>
          <w:b/>
          <w:i/>
          <w:spacing w:val="-6"/>
          <w:sz w:val="28"/>
        </w:rPr>
        <w:t>. Phạm vi điều chỉnh và đối tượng áp dụng</w:t>
      </w:r>
    </w:p>
    <w:p w14:paraId="575FA5C5" w14:textId="01ADFE13" w:rsidR="00E932C7" w:rsidRPr="00992775" w:rsidRDefault="00E932C7" w:rsidP="006413AE">
      <w:pPr>
        <w:widowControl w:val="0"/>
        <w:spacing w:before="100" w:after="0" w:line="240" w:lineRule="auto"/>
        <w:ind w:firstLineChars="256" w:firstLine="717"/>
        <w:rPr>
          <w:rFonts w:ascii="Times New Roman" w:hAnsi="Times New Roman"/>
          <w:sz w:val="28"/>
          <w:szCs w:val="28"/>
          <w:lang w:val="nl-NL" w:eastAsia="vi-VN"/>
        </w:rPr>
      </w:pPr>
      <w:r>
        <w:rPr>
          <w:rFonts w:ascii="Times New Roman" w:hAnsi="Times New Roman"/>
          <w:sz w:val="28"/>
          <w:szCs w:val="28"/>
          <w:lang w:val="nl-NL" w:eastAsia="vi-VN"/>
        </w:rPr>
        <w:t>a)</w:t>
      </w:r>
      <w:r w:rsidRPr="00992775">
        <w:rPr>
          <w:rFonts w:ascii="Times New Roman" w:hAnsi="Times New Roman"/>
          <w:sz w:val="28"/>
          <w:szCs w:val="28"/>
          <w:lang w:val="nl-NL" w:eastAsia="vi-VN"/>
        </w:rPr>
        <w:t xml:space="preserve"> Phạm vi điều chỉnh </w:t>
      </w:r>
    </w:p>
    <w:p w14:paraId="0B67544E" w14:textId="77777777" w:rsidR="00E932C7" w:rsidRPr="00876FE7" w:rsidRDefault="00E932C7" w:rsidP="006413AE">
      <w:pPr>
        <w:tabs>
          <w:tab w:val="left" w:pos="3402"/>
        </w:tabs>
        <w:spacing w:before="100" w:after="0" w:line="240" w:lineRule="auto"/>
        <w:ind w:firstLineChars="256" w:firstLine="717"/>
        <w:rPr>
          <w:rFonts w:ascii="Times New Roman" w:hAnsi="Times New Roman"/>
          <w:sz w:val="28"/>
          <w:szCs w:val="28"/>
          <w:lang w:val="it-IT"/>
        </w:rPr>
      </w:pPr>
      <w:r w:rsidRPr="00876FE7">
        <w:rPr>
          <w:rFonts w:ascii="Times New Roman" w:hAnsi="Times New Roman"/>
          <w:sz w:val="28"/>
          <w:szCs w:val="28"/>
        </w:rPr>
        <w:t xml:space="preserve">Nghị quyết này quy </w:t>
      </w:r>
      <w:r w:rsidRPr="00876FE7">
        <w:rPr>
          <w:rFonts w:ascii="Times New Roman" w:hAnsi="Times New Roman" w:hint="eastAsia"/>
          <w:sz w:val="28"/>
          <w:szCs w:val="28"/>
        </w:rPr>
        <w:t>đ</w:t>
      </w:r>
      <w:r w:rsidRPr="00876FE7">
        <w:rPr>
          <w:rFonts w:ascii="Times New Roman" w:hAnsi="Times New Roman"/>
          <w:sz w:val="28"/>
          <w:szCs w:val="28"/>
        </w:rPr>
        <w:t xml:space="preserve">ịnh mức </w:t>
      </w:r>
      <w:r w:rsidRPr="00876FE7">
        <w:rPr>
          <w:rFonts w:ascii="Times New Roman" w:hAnsi="Times New Roman"/>
          <w:color w:val="000000"/>
          <w:sz w:val="28"/>
          <w:szCs w:val="28"/>
          <w:lang w:val="pt-BR"/>
        </w:rPr>
        <w:t>thu, chế độ thu, nộp, quản lý và sử dụng các khoản phí, lệ phí thuộc thẩm quyền quyết định của Hội đồng nhân dân thành phố Cần Thơ</w:t>
      </w:r>
      <w:r w:rsidRPr="00876FE7">
        <w:rPr>
          <w:rFonts w:ascii="Times New Roman" w:hAnsi="Times New Roman"/>
          <w:sz w:val="28"/>
          <w:szCs w:val="28"/>
          <w:lang w:val="it-IT"/>
        </w:rPr>
        <w:t>.</w:t>
      </w:r>
    </w:p>
    <w:p w14:paraId="1619F0BB" w14:textId="696F4939" w:rsidR="00E932C7" w:rsidRPr="00992775" w:rsidRDefault="00E932C7" w:rsidP="006413AE">
      <w:pPr>
        <w:widowControl w:val="0"/>
        <w:spacing w:before="10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b)</w:t>
      </w:r>
      <w:r w:rsidRPr="00992775">
        <w:rPr>
          <w:rFonts w:ascii="Times New Roman" w:hAnsi="Times New Roman"/>
          <w:sz w:val="28"/>
          <w:szCs w:val="28"/>
          <w:lang w:val="nl-NL"/>
        </w:rPr>
        <w:t xml:space="preserve"> Đối tượng áp dụng</w:t>
      </w:r>
    </w:p>
    <w:p w14:paraId="7C34F8D7" w14:textId="40221ECA" w:rsidR="00E932C7" w:rsidRPr="00EE5134" w:rsidRDefault="00E932C7" w:rsidP="006413AE">
      <w:pPr>
        <w:widowControl w:val="0"/>
        <w:spacing w:before="100" w:after="0" w:line="240" w:lineRule="auto"/>
        <w:ind w:firstLineChars="256" w:firstLine="707"/>
        <w:rPr>
          <w:rFonts w:ascii="Times New Roman" w:hAnsi="Times New Roman"/>
          <w:color w:val="000000"/>
          <w:spacing w:val="-4"/>
          <w:sz w:val="28"/>
          <w:szCs w:val="28"/>
          <w:lang w:val="pt-BR"/>
        </w:rPr>
      </w:pPr>
      <w:r>
        <w:rPr>
          <w:rFonts w:ascii="Times New Roman" w:hAnsi="Times New Roman"/>
          <w:color w:val="000000"/>
          <w:spacing w:val="-4"/>
          <w:sz w:val="28"/>
          <w:szCs w:val="28"/>
          <w:lang w:val="pt-BR"/>
        </w:rPr>
        <w:t>-</w:t>
      </w:r>
      <w:r w:rsidRPr="00EE5134">
        <w:rPr>
          <w:rFonts w:ascii="Times New Roman" w:hAnsi="Times New Roman"/>
          <w:color w:val="000000"/>
          <w:spacing w:val="-4"/>
          <w:sz w:val="28"/>
          <w:szCs w:val="28"/>
          <w:lang w:val="pt-BR"/>
        </w:rPr>
        <w:t xml:space="preserve"> Người nộp phí, lệ phí bao gồm tổ chức, cá nhân được cung cấp dịch vụ công, phục vụ công việc quản lý nhà nước theo quy định của Luật Phí và lệ phí.</w:t>
      </w:r>
    </w:p>
    <w:p w14:paraId="173B582E" w14:textId="04088F5C" w:rsidR="00E932C7" w:rsidRPr="005F3342" w:rsidRDefault="00E932C7" w:rsidP="006413AE">
      <w:pPr>
        <w:widowControl w:val="0"/>
        <w:spacing w:before="100" w:after="0" w:line="240" w:lineRule="auto"/>
        <w:ind w:firstLineChars="256" w:firstLine="717"/>
        <w:rPr>
          <w:rFonts w:ascii="Times New Roman" w:hAnsi="Times New Roman"/>
          <w:color w:val="000000"/>
          <w:sz w:val="28"/>
          <w:szCs w:val="28"/>
          <w:lang w:val="pt-BR"/>
        </w:rPr>
      </w:pPr>
      <w:r>
        <w:rPr>
          <w:rFonts w:ascii="Times New Roman" w:hAnsi="Times New Roman"/>
          <w:color w:val="000000"/>
          <w:sz w:val="28"/>
          <w:szCs w:val="28"/>
          <w:lang w:val="pt-BR"/>
        </w:rPr>
        <w:t>-</w:t>
      </w:r>
      <w:r w:rsidRPr="005F3342">
        <w:rPr>
          <w:rFonts w:ascii="Times New Roman" w:hAnsi="Times New Roman"/>
          <w:color w:val="000000"/>
          <w:sz w:val="28"/>
          <w:szCs w:val="28"/>
          <w:lang w:val="pt-BR"/>
        </w:rPr>
        <w:t xml:space="preserve"> Tổ chức thu phí, lệ phí bao gồm cơ quan nhà nước, đơn vị sự nghiệp công lập và tổ chức được cơ quan nhà nước có thẩm quyền giao cung cấp dịch vụ công, phục vụ công việc quản lý nhà nước được thu phí, lệ phí theo quy định của Luật Phí và lệ phí.</w:t>
      </w:r>
    </w:p>
    <w:p w14:paraId="5AB28ACA" w14:textId="4CA77D15" w:rsidR="00E932C7" w:rsidRPr="00EE5134" w:rsidRDefault="00E932C7" w:rsidP="006413AE">
      <w:pPr>
        <w:widowControl w:val="0"/>
        <w:spacing w:before="100" w:after="0" w:line="240" w:lineRule="auto"/>
        <w:ind w:firstLineChars="256" w:firstLine="707"/>
        <w:rPr>
          <w:rFonts w:ascii="Times New Roman" w:hAnsi="Times New Roman"/>
          <w:color w:val="000000"/>
          <w:spacing w:val="-4"/>
          <w:sz w:val="28"/>
          <w:szCs w:val="28"/>
          <w:lang w:val="pt-BR"/>
        </w:rPr>
      </w:pPr>
      <w:r>
        <w:rPr>
          <w:rFonts w:ascii="Times New Roman" w:hAnsi="Times New Roman"/>
          <w:color w:val="000000"/>
          <w:spacing w:val="-4"/>
          <w:sz w:val="28"/>
          <w:szCs w:val="28"/>
          <w:lang w:val="pt-BR"/>
        </w:rPr>
        <w:t>-</w:t>
      </w:r>
      <w:r w:rsidRPr="00EE5134">
        <w:rPr>
          <w:rFonts w:ascii="Times New Roman" w:hAnsi="Times New Roman"/>
          <w:color w:val="000000"/>
          <w:spacing w:val="-4"/>
          <w:sz w:val="28"/>
          <w:szCs w:val="28"/>
          <w:lang w:val="pt-BR"/>
        </w:rPr>
        <w:t xml:space="preserve"> Cơ quan nhà nước, tổ chức, cá nhân khác liên quan đến kê khai, thu, nộp, quản lý và sử dụng phí, lệ phí.</w:t>
      </w:r>
    </w:p>
    <w:p w14:paraId="0E835C6D" w14:textId="3411057F" w:rsidR="00E932C7" w:rsidRPr="006413AE" w:rsidRDefault="00E932C7" w:rsidP="006413AE">
      <w:pPr>
        <w:widowControl w:val="0"/>
        <w:spacing w:before="100" w:after="0" w:line="240" w:lineRule="auto"/>
        <w:ind w:firstLineChars="256" w:firstLine="707"/>
        <w:rPr>
          <w:rFonts w:ascii="Times New Roman" w:hAnsi="Times New Roman"/>
          <w:b/>
          <w:i/>
          <w:color w:val="000000"/>
          <w:spacing w:val="-4"/>
          <w:sz w:val="28"/>
          <w:szCs w:val="28"/>
          <w:lang w:val="pt-BR"/>
        </w:rPr>
      </w:pPr>
      <w:r w:rsidRPr="006413AE">
        <w:rPr>
          <w:rFonts w:ascii="Times New Roman" w:hAnsi="Times New Roman"/>
          <w:b/>
          <w:i/>
          <w:color w:val="000000"/>
          <w:spacing w:val="-4"/>
          <w:sz w:val="28"/>
          <w:szCs w:val="28"/>
          <w:lang w:val="pt-BR"/>
        </w:rPr>
        <w:t>3.2</w:t>
      </w:r>
      <w:r w:rsidRPr="006413AE">
        <w:rPr>
          <w:rFonts w:ascii="Times New Roman" w:hAnsi="Times New Roman"/>
          <w:b/>
          <w:i/>
          <w:color w:val="000000"/>
          <w:spacing w:val="-4"/>
          <w:sz w:val="28"/>
          <w:szCs w:val="28"/>
          <w:lang w:val="pt-BR"/>
        </w:rPr>
        <w:t>. Miễn, giảm phí, lệ phí</w:t>
      </w:r>
    </w:p>
    <w:p w14:paraId="607D6A6F" w14:textId="54401828" w:rsidR="00E932C7" w:rsidRDefault="00E932C7" w:rsidP="006413AE">
      <w:pPr>
        <w:widowControl w:val="0"/>
        <w:spacing w:before="10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a)</w:t>
      </w:r>
      <w:r>
        <w:rPr>
          <w:rFonts w:ascii="Times New Roman" w:hAnsi="Times New Roman"/>
          <w:sz w:val="28"/>
          <w:szCs w:val="28"/>
          <w:lang w:val="nl-NL"/>
        </w:rPr>
        <w:t xml:space="preserve"> Miễn thu </w:t>
      </w:r>
      <w:r w:rsidRPr="00DF1563">
        <w:rPr>
          <w:rFonts w:ascii="Times New Roman" w:hAnsi="Times New Roman"/>
          <w:sz w:val="28"/>
          <w:szCs w:val="28"/>
          <w:lang w:val="nl-NL"/>
        </w:rPr>
        <w:t xml:space="preserve">phí, lệ phí </w:t>
      </w:r>
      <w:r>
        <w:rPr>
          <w:rFonts w:ascii="Times New Roman" w:hAnsi="Times New Roman"/>
          <w:sz w:val="28"/>
          <w:szCs w:val="28"/>
          <w:lang w:val="nl-NL"/>
        </w:rPr>
        <w:t>đối với các đối tượng bao gồm</w:t>
      </w:r>
      <w:r w:rsidRPr="00DF1563">
        <w:rPr>
          <w:rFonts w:ascii="Times New Roman" w:hAnsi="Times New Roman"/>
          <w:sz w:val="28"/>
          <w:szCs w:val="28"/>
          <w:lang w:val="nl-NL"/>
        </w:rPr>
        <w:t xml:space="preserve"> trẻ em, hộ nghèo, người cao tuổi, người khuyết tật, người có công với cách mạng, đồng bào dân tộc thiểu số ở các xã có điều kiện kinh tế - xã hội đặc biệt khó khăn và một số đối tượng đặc biệt theo quy định của pháp luật.</w:t>
      </w:r>
    </w:p>
    <w:p w14:paraId="4668FDF0" w14:textId="6EFEEEEC" w:rsidR="00E932C7" w:rsidRDefault="00E932C7" w:rsidP="006413AE">
      <w:pPr>
        <w:widowControl w:val="0"/>
        <w:spacing w:before="10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b)</w:t>
      </w:r>
      <w:r>
        <w:rPr>
          <w:rFonts w:ascii="Times New Roman" w:hAnsi="Times New Roman"/>
          <w:sz w:val="28"/>
          <w:szCs w:val="28"/>
          <w:lang w:val="nl-NL"/>
        </w:rPr>
        <w:t xml:space="preserve"> Miễn, giảm phí, lệ phí đối với các đối tượng không thuộc trường hợp quy định tại khoản 1 Điều này, bao gồm:</w:t>
      </w:r>
    </w:p>
    <w:p w14:paraId="44E2C351" w14:textId="0F6E2020" w:rsidR="00E932C7" w:rsidRDefault="00E932C7" w:rsidP="006413AE">
      <w:pPr>
        <w:widowControl w:val="0"/>
        <w:spacing w:before="10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w:t>
      </w:r>
      <w:r>
        <w:rPr>
          <w:rFonts w:ascii="Times New Roman" w:hAnsi="Times New Roman"/>
          <w:sz w:val="28"/>
          <w:szCs w:val="28"/>
          <w:lang w:val="nl-NL"/>
        </w:rPr>
        <w:t xml:space="preserve"> </w:t>
      </w:r>
      <w:r w:rsidRPr="00B461DD">
        <w:rPr>
          <w:rFonts w:ascii="Times New Roman" w:hAnsi="Times New Roman"/>
          <w:sz w:val="28"/>
          <w:szCs w:val="28"/>
          <w:lang w:val="nl-NL"/>
        </w:rPr>
        <w:t xml:space="preserve">Phí sử dụng tạm thời lòng </w:t>
      </w:r>
      <w:r w:rsidRPr="00B461DD">
        <w:rPr>
          <w:rFonts w:ascii="Times New Roman" w:hAnsi="Times New Roman" w:hint="eastAsia"/>
          <w:sz w:val="28"/>
          <w:szCs w:val="28"/>
          <w:lang w:val="nl-NL"/>
        </w:rPr>
        <w:t>đư</w:t>
      </w:r>
      <w:r w:rsidRPr="00B461DD">
        <w:rPr>
          <w:rFonts w:ascii="Times New Roman" w:hAnsi="Times New Roman"/>
          <w:sz w:val="28"/>
          <w:szCs w:val="28"/>
          <w:lang w:val="nl-NL"/>
        </w:rPr>
        <w:t>ờng, hè phố</w:t>
      </w:r>
      <w:r>
        <w:rPr>
          <w:rFonts w:ascii="Times New Roman" w:hAnsi="Times New Roman"/>
          <w:sz w:val="28"/>
          <w:szCs w:val="28"/>
          <w:lang w:val="nl-NL"/>
        </w:rPr>
        <w:t xml:space="preserve">: Miễn phí </w:t>
      </w:r>
      <w:r w:rsidRPr="00B461DD">
        <w:rPr>
          <w:rFonts w:ascii="Times New Roman" w:hAnsi="Times New Roman"/>
          <w:sz w:val="28"/>
          <w:szCs w:val="28"/>
          <w:lang w:val="nl-NL"/>
        </w:rPr>
        <w:t xml:space="preserve">sử dụng tạm thời lòng </w:t>
      </w:r>
      <w:r w:rsidRPr="00B461DD">
        <w:rPr>
          <w:rFonts w:ascii="Times New Roman" w:hAnsi="Times New Roman" w:hint="eastAsia"/>
          <w:sz w:val="28"/>
          <w:szCs w:val="28"/>
          <w:lang w:val="nl-NL"/>
        </w:rPr>
        <w:t>đư</w:t>
      </w:r>
      <w:r w:rsidRPr="00B461DD">
        <w:rPr>
          <w:rFonts w:ascii="Times New Roman" w:hAnsi="Times New Roman"/>
          <w:sz w:val="28"/>
          <w:szCs w:val="28"/>
          <w:lang w:val="nl-NL"/>
        </w:rPr>
        <w:t>ờng, hè phố</w:t>
      </w:r>
      <w:r>
        <w:rPr>
          <w:rFonts w:ascii="Times New Roman" w:hAnsi="Times New Roman"/>
          <w:sz w:val="28"/>
          <w:szCs w:val="28"/>
          <w:lang w:val="nl-NL"/>
        </w:rPr>
        <w:t xml:space="preserve"> đối với các hoạt động sau:</w:t>
      </w:r>
    </w:p>
    <w:p w14:paraId="4A6BE02E" w14:textId="2AAB900C" w:rsidR="00E932C7" w:rsidRDefault="00E932C7" w:rsidP="006413AE">
      <w:pPr>
        <w:widowControl w:val="0"/>
        <w:spacing w:before="10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w:t>
      </w:r>
      <w:r>
        <w:rPr>
          <w:rFonts w:ascii="Times New Roman" w:hAnsi="Times New Roman"/>
          <w:sz w:val="28"/>
          <w:szCs w:val="28"/>
          <w:lang w:val="nl-NL"/>
        </w:rPr>
        <w:t xml:space="preserve"> Hoạt động sự kiện chính trị và hoạt động văn hóa, thể thao; phòng, chống, khắc phục hậu quả thiên tai; cứu nạn, cứu hộ; phòng, chống cháy nổ; phòng, chống dịch bệnh;</w:t>
      </w:r>
    </w:p>
    <w:p w14:paraId="278411D0" w14:textId="7212F0C6" w:rsidR="00E932C7" w:rsidRDefault="00E932C7" w:rsidP="006413AE">
      <w:pPr>
        <w:widowControl w:val="0"/>
        <w:spacing w:before="10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w:t>
      </w:r>
      <w:r>
        <w:rPr>
          <w:rFonts w:ascii="Times New Roman" w:hAnsi="Times New Roman"/>
          <w:sz w:val="28"/>
          <w:szCs w:val="28"/>
          <w:lang w:val="nl-NL"/>
        </w:rPr>
        <w:t xml:space="preserve"> Hoạt động tổ chức đám hiếu, hỷ của người dân.</w:t>
      </w:r>
    </w:p>
    <w:p w14:paraId="10AC2EE2" w14:textId="09382254" w:rsidR="00E932C7" w:rsidRDefault="00E932C7" w:rsidP="006413AE">
      <w:pPr>
        <w:widowControl w:val="0"/>
        <w:spacing w:before="8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lastRenderedPageBreak/>
        <w:t>-</w:t>
      </w:r>
      <w:r>
        <w:rPr>
          <w:rFonts w:ascii="Times New Roman" w:hAnsi="Times New Roman"/>
          <w:sz w:val="28"/>
          <w:szCs w:val="28"/>
          <w:lang w:val="nl-NL"/>
        </w:rPr>
        <w:t xml:space="preserve"> </w:t>
      </w:r>
      <w:r w:rsidRPr="002701D7">
        <w:rPr>
          <w:rFonts w:ascii="Times New Roman" w:hAnsi="Times New Roman"/>
          <w:sz w:val="28"/>
          <w:szCs w:val="28"/>
          <w:lang w:val="nl-NL"/>
        </w:rPr>
        <w:t xml:space="preserve">Phí thẩm </w:t>
      </w:r>
      <w:r w:rsidRPr="002701D7">
        <w:rPr>
          <w:rFonts w:ascii="Times New Roman" w:hAnsi="Times New Roman" w:hint="eastAsia"/>
          <w:sz w:val="28"/>
          <w:szCs w:val="28"/>
          <w:lang w:val="nl-NL"/>
        </w:rPr>
        <w:t>đ</w:t>
      </w:r>
      <w:r w:rsidRPr="002701D7">
        <w:rPr>
          <w:rFonts w:ascii="Times New Roman" w:hAnsi="Times New Roman"/>
          <w:sz w:val="28"/>
          <w:szCs w:val="28"/>
          <w:lang w:val="nl-NL"/>
        </w:rPr>
        <w:t xml:space="preserve">ịnh cấp giấy chứng nhận </w:t>
      </w:r>
      <w:r w:rsidRPr="002701D7">
        <w:rPr>
          <w:rFonts w:ascii="Times New Roman" w:hAnsi="Times New Roman" w:hint="eastAsia"/>
          <w:sz w:val="28"/>
          <w:szCs w:val="28"/>
          <w:lang w:val="nl-NL"/>
        </w:rPr>
        <w:t>đ</w:t>
      </w:r>
      <w:r w:rsidRPr="002701D7">
        <w:rPr>
          <w:rFonts w:ascii="Times New Roman" w:hAnsi="Times New Roman"/>
          <w:sz w:val="28"/>
          <w:szCs w:val="28"/>
          <w:lang w:val="nl-NL"/>
        </w:rPr>
        <w:t xml:space="preserve">ủ </w:t>
      </w:r>
      <w:r w:rsidRPr="002701D7">
        <w:rPr>
          <w:rFonts w:ascii="Times New Roman" w:hAnsi="Times New Roman" w:hint="eastAsia"/>
          <w:sz w:val="28"/>
          <w:szCs w:val="28"/>
          <w:lang w:val="nl-NL"/>
        </w:rPr>
        <w:t>đ</w:t>
      </w:r>
      <w:r w:rsidRPr="002701D7">
        <w:rPr>
          <w:rFonts w:ascii="Times New Roman" w:hAnsi="Times New Roman"/>
          <w:sz w:val="28"/>
          <w:szCs w:val="28"/>
          <w:lang w:val="nl-NL"/>
        </w:rPr>
        <w:t xml:space="preserve">iều kiện kinh doanh hoạt </w:t>
      </w:r>
      <w:r w:rsidRPr="002701D7">
        <w:rPr>
          <w:rFonts w:ascii="Times New Roman" w:hAnsi="Times New Roman" w:hint="eastAsia"/>
          <w:sz w:val="28"/>
          <w:szCs w:val="28"/>
          <w:lang w:val="nl-NL"/>
        </w:rPr>
        <w:t>đ</w:t>
      </w:r>
      <w:r w:rsidRPr="002701D7">
        <w:rPr>
          <w:rFonts w:ascii="Times New Roman" w:hAnsi="Times New Roman"/>
          <w:sz w:val="28"/>
          <w:szCs w:val="28"/>
          <w:lang w:val="nl-NL"/>
        </w:rPr>
        <w:t>ộng c</w:t>
      </w:r>
      <w:r w:rsidRPr="002701D7">
        <w:rPr>
          <w:rFonts w:ascii="Times New Roman" w:hAnsi="Times New Roman" w:hint="eastAsia"/>
          <w:sz w:val="28"/>
          <w:szCs w:val="28"/>
          <w:lang w:val="nl-NL"/>
        </w:rPr>
        <w:t>ơ</w:t>
      </w:r>
      <w:r w:rsidRPr="002701D7">
        <w:rPr>
          <w:rFonts w:ascii="Times New Roman" w:hAnsi="Times New Roman"/>
          <w:sz w:val="28"/>
          <w:szCs w:val="28"/>
          <w:lang w:val="nl-NL"/>
        </w:rPr>
        <w:t xml:space="preserve"> sở thể thao, câu lạc bộ thể thao chuyên nghiệp</w:t>
      </w:r>
    </w:p>
    <w:p w14:paraId="388F512B" w14:textId="77777777" w:rsidR="00E932C7" w:rsidRDefault="00E932C7" w:rsidP="006413AE">
      <w:pPr>
        <w:widowControl w:val="0"/>
        <w:spacing w:before="80" w:after="0" w:line="240" w:lineRule="auto"/>
        <w:ind w:firstLineChars="256" w:firstLine="717"/>
        <w:rPr>
          <w:rFonts w:ascii="Times New Roman" w:hAnsi="Times New Roman"/>
          <w:sz w:val="28"/>
          <w:szCs w:val="28"/>
          <w:lang w:val="nl-NL"/>
        </w:rPr>
      </w:pPr>
      <w:r>
        <w:rPr>
          <w:rFonts w:ascii="TimesNewRoman" w:hAnsi="TimesNewRoman"/>
          <w:color w:val="000000"/>
          <w:sz w:val="28"/>
          <w:szCs w:val="28"/>
        </w:rPr>
        <w:t>Miễn</w:t>
      </w:r>
      <w:r w:rsidRPr="006575B1">
        <w:rPr>
          <w:rFonts w:ascii="TimesNewRoman" w:hAnsi="TimesNewRoman"/>
          <w:color w:val="000000"/>
          <w:sz w:val="28"/>
          <w:szCs w:val="28"/>
        </w:rPr>
        <w:t xml:space="preserve"> phí thẩm định cấp giấy chứng nhận đủ điều kiện kinh doanh hoạt động cơ sở thể thao, câu lạc bộ thể thao chuyên nghiệp đối với hồ sơ thẩm định không đạt yêu c</w:t>
      </w:r>
      <w:r>
        <w:rPr>
          <w:rFonts w:ascii="TimesNewRoman" w:hAnsi="TimesNewRoman"/>
          <w:color w:val="000000"/>
          <w:sz w:val="28"/>
          <w:szCs w:val="28"/>
        </w:rPr>
        <w:t>ầu (không cấp Giấy chứng nhận) hoặc</w:t>
      </w:r>
      <w:r w:rsidRPr="006575B1">
        <w:rPr>
          <w:rFonts w:ascii="TimesNewRoman" w:hAnsi="TimesNewRoman"/>
          <w:color w:val="000000"/>
          <w:sz w:val="28"/>
          <w:szCs w:val="28"/>
        </w:rPr>
        <w:t xml:space="preserve"> trường hợp cấp lại nhưng không phải đi thẩm định.</w:t>
      </w:r>
    </w:p>
    <w:p w14:paraId="6D29B9E2" w14:textId="0FD2EDCF" w:rsidR="00E932C7" w:rsidRDefault="00E932C7" w:rsidP="006413AE">
      <w:pPr>
        <w:widowControl w:val="0"/>
        <w:spacing w:before="8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w:t>
      </w:r>
      <w:r>
        <w:rPr>
          <w:rFonts w:ascii="Times New Roman" w:hAnsi="Times New Roman"/>
          <w:sz w:val="28"/>
          <w:szCs w:val="28"/>
          <w:lang w:val="nl-NL"/>
        </w:rPr>
        <w:t xml:space="preserve"> Miễn phí </w:t>
      </w:r>
      <w:r w:rsidRPr="00604E23">
        <w:rPr>
          <w:rFonts w:ascii="Times New Roman" w:hAnsi="Times New Roman"/>
          <w:sz w:val="28"/>
          <w:szCs w:val="28"/>
          <w:lang w:val="nl-NL"/>
        </w:rPr>
        <w:t xml:space="preserve">thẩm </w:t>
      </w:r>
      <w:r w:rsidRPr="00604E23">
        <w:rPr>
          <w:rFonts w:ascii="Times New Roman" w:hAnsi="Times New Roman" w:hint="eastAsia"/>
          <w:sz w:val="28"/>
          <w:szCs w:val="28"/>
          <w:lang w:val="nl-NL"/>
        </w:rPr>
        <w:t>đ</w:t>
      </w:r>
      <w:r w:rsidRPr="00604E23">
        <w:rPr>
          <w:rFonts w:ascii="Times New Roman" w:hAnsi="Times New Roman"/>
          <w:sz w:val="28"/>
          <w:szCs w:val="28"/>
          <w:lang w:val="nl-NL"/>
        </w:rPr>
        <w:t>ịnh hồ s</w:t>
      </w:r>
      <w:r w:rsidRPr="00604E23">
        <w:rPr>
          <w:rFonts w:ascii="Times New Roman" w:hAnsi="Times New Roman" w:hint="eastAsia"/>
          <w:sz w:val="28"/>
          <w:szCs w:val="28"/>
          <w:lang w:val="nl-NL"/>
        </w:rPr>
        <w:t>ơ</w:t>
      </w:r>
      <w:r w:rsidRPr="00604E23">
        <w:rPr>
          <w:rFonts w:ascii="Times New Roman" w:hAnsi="Times New Roman"/>
          <w:sz w:val="28"/>
          <w:szCs w:val="28"/>
          <w:lang w:val="nl-NL"/>
        </w:rPr>
        <w:t xml:space="preserve"> cấp giấy chứng nhận quyền sử dụng </w:t>
      </w:r>
      <w:r w:rsidRPr="00604E23">
        <w:rPr>
          <w:rFonts w:ascii="Times New Roman" w:hAnsi="Times New Roman" w:hint="eastAsia"/>
          <w:sz w:val="28"/>
          <w:szCs w:val="28"/>
          <w:lang w:val="nl-NL"/>
        </w:rPr>
        <w:t>đ</w:t>
      </w:r>
      <w:r w:rsidRPr="00604E23">
        <w:rPr>
          <w:rFonts w:ascii="Times New Roman" w:hAnsi="Times New Roman"/>
          <w:sz w:val="28"/>
          <w:szCs w:val="28"/>
          <w:lang w:val="nl-NL"/>
        </w:rPr>
        <w:t>ất</w:t>
      </w:r>
      <w:r>
        <w:rPr>
          <w:rFonts w:ascii="Times New Roman" w:hAnsi="Times New Roman"/>
          <w:sz w:val="28"/>
          <w:szCs w:val="28"/>
          <w:lang w:val="nl-NL"/>
        </w:rPr>
        <w:t xml:space="preserve"> trong trường hợp đ</w:t>
      </w:r>
      <w:r w:rsidRPr="00604E23">
        <w:rPr>
          <w:rFonts w:ascii="Times New Roman" w:hAnsi="Times New Roman"/>
          <w:sz w:val="28"/>
          <w:szCs w:val="28"/>
          <w:lang w:val="nl-NL"/>
        </w:rPr>
        <w:t>ăng ký biến động</w:t>
      </w:r>
      <w:r>
        <w:rPr>
          <w:rFonts w:ascii="Times New Roman" w:hAnsi="Times New Roman"/>
          <w:sz w:val="28"/>
          <w:szCs w:val="28"/>
          <w:lang w:val="nl-NL"/>
        </w:rPr>
        <w:t xml:space="preserve"> đất đai</w:t>
      </w:r>
      <w:r w:rsidRPr="00604E23">
        <w:rPr>
          <w:rFonts w:ascii="Times New Roman" w:hAnsi="Times New Roman"/>
          <w:sz w:val="28"/>
          <w:szCs w:val="28"/>
          <w:lang w:val="nl-NL"/>
        </w:rPr>
        <w:t>, bao gồm:</w:t>
      </w:r>
    </w:p>
    <w:p w14:paraId="74CCF614" w14:textId="63D24E2C" w:rsidR="00E932C7" w:rsidRDefault="00E932C7" w:rsidP="006413AE">
      <w:pPr>
        <w:widowControl w:val="0"/>
        <w:spacing w:before="8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w:t>
      </w:r>
      <w:r w:rsidRPr="00604E23">
        <w:rPr>
          <w:rFonts w:ascii="Times New Roman" w:hAnsi="Times New Roman"/>
          <w:sz w:val="28"/>
          <w:szCs w:val="28"/>
          <w:lang w:val="nl-NL"/>
        </w:rPr>
        <w:t xml:space="preserve"> Đính chính sai sót những nội dung thông tin trên Giấy chứng nhận hoặc trong hồ sơ địa chính do có sai sót, nhầm lẫn của cơ quan có thẩm quyền cấp Giấy chứng nhận quyền sử </w:t>
      </w:r>
      <w:r>
        <w:rPr>
          <w:rFonts w:ascii="Times New Roman" w:hAnsi="Times New Roman"/>
          <w:sz w:val="28"/>
          <w:szCs w:val="28"/>
          <w:lang w:val="nl-NL"/>
        </w:rPr>
        <w:t>dụng đất và lập hồ sơ địa chính;</w:t>
      </w:r>
    </w:p>
    <w:p w14:paraId="76095B84" w14:textId="44E6AEBD" w:rsidR="00E932C7" w:rsidRPr="006413AE" w:rsidRDefault="00E932C7" w:rsidP="006413AE">
      <w:pPr>
        <w:widowControl w:val="0"/>
        <w:spacing w:before="80" w:after="0" w:line="240" w:lineRule="auto"/>
        <w:ind w:firstLineChars="256" w:firstLine="696"/>
        <w:rPr>
          <w:rFonts w:ascii="Times New Roman" w:hAnsi="Times New Roman"/>
          <w:spacing w:val="-8"/>
          <w:sz w:val="28"/>
          <w:szCs w:val="28"/>
          <w:lang w:val="nl-NL"/>
        </w:rPr>
      </w:pPr>
      <w:r w:rsidRPr="006413AE">
        <w:rPr>
          <w:rFonts w:ascii="Times New Roman" w:hAnsi="Times New Roman"/>
          <w:spacing w:val="-8"/>
          <w:sz w:val="28"/>
          <w:szCs w:val="28"/>
          <w:lang w:val="nl-NL"/>
        </w:rPr>
        <w:t>+</w:t>
      </w:r>
      <w:r w:rsidRPr="006413AE">
        <w:rPr>
          <w:rFonts w:ascii="Times New Roman" w:hAnsi="Times New Roman"/>
          <w:spacing w:val="-8"/>
          <w:sz w:val="28"/>
          <w:szCs w:val="28"/>
          <w:lang w:val="nl-NL"/>
        </w:rPr>
        <w:t xml:space="preserve"> Thực hiện thay đổi tên đơn vị hành chính do sáp nhập chính quyền địa phương.</w:t>
      </w:r>
    </w:p>
    <w:p w14:paraId="6008D9B4" w14:textId="48B149AE" w:rsidR="00E932C7" w:rsidRDefault="00E932C7" w:rsidP="006413AE">
      <w:pPr>
        <w:widowControl w:val="0"/>
        <w:spacing w:before="8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w:t>
      </w:r>
      <w:r>
        <w:rPr>
          <w:rFonts w:ascii="Times New Roman" w:hAnsi="Times New Roman"/>
          <w:sz w:val="28"/>
          <w:szCs w:val="28"/>
          <w:lang w:val="nl-NL"/>
        </w:rPr>
        <w:t xml:space="preserve"> Miễn p</w:t>
      </w:r>
      <w:r w:rsidRPr="00A33EB5">
        <w:rPr>
          <w:rFonts w:ascii="Times New Roman" w:hAnsi="Times New Roman"/>
          <w:sz w:val="28"/>
          <w:szCs w:val="28"/>
          <w:lang w:val="nl-NL"/>
        </w:rPr>
        <w:t xml:space="preserve">hí khai thác và sử dụng tài liệu </w:t>
      </w:r>
      <w:r w:rsidRPr="00A33EB5">
        <w:rPr>
          <w:rFonts w:ascii="Times New Roman" w:hAnsi="Times New Roman" w:hint="eastAsia"/>
          <w:sz w:val="28"/>
          <w:szCs w:val="28"/>
          <w:lang w:val="nl-NL"/>
        </w:rPr>
        <w:t>đ</w:t>
      </w:r>
      <w:r w:rsidRPr="00A33EB5">
        <w:rPr>
          <w:rFonts w:ascii="Times New Roman" w:hAnsi="Times New Roman"/>
          <w:sz w:val="28"/>
          <w:szCs w:val="28"/>
          <w:lang w:val="nl-NL"/>
        </w:rPr>
        <w:t xml:space="preserve">ất </w:t>
      </w:r>
      <w:r w:rsidRPr="00A33EB5">
        <w:rPr>
          <w:rFonts w:ascii="Times New Roman" w:hAnsi="Times New Roman" w:hint="eastAsia"/>
          <w:sz w:val="28"/>
          <w:szCs w:val="28"/>
          <w:lang w:val="nl-NL"/>
        </w:rPr>
        <w:t>đ</w:t>
      </w:r>
      <w:r w:rsidRPr="00A33EB5">
        <w:rPr>
          <w:rFonts w:ascii="Times New Roman" w:hAnsi="Times New Roman"/>
          <w:sz w:val="28"/>
          <w:szCs w:val="28"/>
          <w:lang w:val="nl-NL"/>
        </w:rPr>
        <w:t>ai</w:t>
      </w:r>
      <w:r>
        <w:rPr>
          <w:rFonts w:ascii="Times New Roman" w:hAnsi="Times New Roman"/>
          <w:sz w:val="28"/>
          <w:szCs w:val="28"/>
          <w:lang w:val="nl-NL"/>
        </w:rPr>
        <w:t xml:space="preserve"> trong các trường hợp sau:</w:t>
      </w:r>
    </w:p>
    <w:p w14:paraId="4E94A6E1" w14:textId="3C8B5342" w:rsidR="00E932C7" w:rsidRDefault="00E932C7" w:rsidP="006413AE">
      <w:pPr>
        <w:widowControl w:val="0"/>
        <w:spacing w:before="8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w:t>
      </w:r>
      <w:r>
        <w:rPr>
          <w:rFonts w:ascii="Times New Roman" w:hAnsi="Times New Roman"/>
          <w:sz w:val="28"/>
          <w:szCs w:val="28"/>
          <w:lang w:val="nl-NL"/>
        </w:rPr>
        <w:t xml:space="preserve"> </w:t>
      </w:r>
      <w:r w:rsidRPr="00DA0070">
        <w:rPr>
          <w:rFonts w:ascii="Times New Roman" w:hAnsi="Times New Roman"/>
          <w:sz w:val="28"/>
          <w:szCs w:val="28"/>
          <w:lang w:val="nl-NL"/>
        </w:rPr>
        <w:t>Khai thác và sử dụng tài liệu đất đai</w:t>
      </w:r>
      <w:r>
        <w:rPr>
          <w:rFonts w:ascii="Times New Roman" w:hAnsi="Times New Roman"/>
          <w:sz w:val="28"/>
          <w:szCs w:val="28"/>
          <w:lang w:val="nl-NL"/>
        </w:rPr>
        <w:t xml:space="preserve"> để</w:t>
      </w:r>
      <w:r w:rsidRPr="00A33EB5">
        <w:rPr>
          <w:rFonts w:ascii="Times New Roman" w:hAnsi="Times New Roman"/>
          <w:sz w:val="28"/>
          <w:szCs w:val="28"/>
          <w:lang w:val="nl-NL"/>
        </w:rPr>
        <w:t xml:space="preserve"> phục vụ cho mục đích quốc phòng, an ninh, phòng, chống thiên tai </w:t>
      </w:r>
      <w:r>
        <w:rPr>
          <w:rFonts w:ascii="Times New Roman" w:hAnsi="Times New Roman"/>
          <w:sz w:val="28"/>
          <w:szCs w:val="28"/>
          <w:lang w:val="nl-NL"/>
        </w:rPr>
        <w:t>theo quy định của pháp luật;</w:t>
      </w:r>
    </w:p>
    <w:p w14:paraId="37D2F36F" w14:textId="17DD06A3" w:rsidR="00E932C7" w:rsidRDefault="00E932C7" w:rsidP="006413AE">
      <w:pPr>
        <w:widowControl w:val="0"/>
        <w:spacing w:before="8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w:t>
      </w:r>
      <w:r>
        <w:rPr>
          <w:rFonts w:ascii="Times New Roman" w:hAnsi="Times New Roman"/>
          <w:sz w:val="28"/>
          <w:szCs w:val="28"/>
          <w:lang w:val="nl-NL"/>
        </w:rPr>
        <w:t xml:space="preserve"> M</w:t>
      </w:r>
      <w:r w:rsidRPr="00A33EB5">
        <w:rPr>
          <w:rFonts w:ascii="Times New Roman" w:hAnsi="Times New Roman"/>
          <w:sz w:val="28"/>
          <w:szCs w:val="28"/>
          <w:lang w:val="nl-NL"/>
        </w:rPr>
        <w:t xml:space="preserve">iễn phí cho các </w:t>
      </w:r>
      <w:r>
        <w:rPr>
          <w:rFonts w:ascii="Times New Roman" w:hAnsi="Times New Roman"/>
          <w:sz w:val="28"/>
          <w:szCs w:val="28"/>
          <w:lang w:val="nl-NL"/>
        </w:rPr>
        <w:t xml:space="preserve">cơ quan nhà nước </w:t>
      </w:r>
      <w:r w:rsidRPr="00A33EB5">
        <w:rPr>
          <w:rFonts w:ascii="Times New Roman" w:hAnsi="Times New Roman"/>
          <w:sz w:val="28"/>
          <w:szCs w:val="28"/>
          <w:lang w:val="nl-NL"/>
        </w:rPr>
        <w:t xml:space="preserve">khi kết nối, chia sẻ cơ sở dữ liệu quốc gia về đất đai với </w:t>
      </w:r>
      <w:r>
        <w:rPr>
          <w:rFonts w:ascii="Times New Roman" w:hAnsi="Times New Roman"/>
          <w:sz w:val="28"/>
          <w:szCs w:val="28"/>
          <w:lang w:val="nl-NL"/>
        </w:rPr>
        <w:t>các cơ sở dữ liệu quốc gia khác;</w:t>
      </w:r>
      <w:r w:rsidRPr="00A33EB5">
        <w:rPr>
          <w:rFonts w:ascii="Times New Roman" w:hAnsi="Times New Roman"/>
          <w:sz w:val="28"/>
          <w:szCs w:val="28"/>
          <w:lang w:val="nl-NL"/>
        </w:rPr>
        <w:t xml:space="preserve"> cơ sở dữ liệu của các </w:t>
      </w:r>
      <w:r>
        <w:rPr>
          <w:rFonts w:ascii="Times New Roman" w:hAnsi="Times New Roman"/>
          <w:sz w:val="28"/>
          <w:szCs w:val="28"/>
          <w:lang w:val="nl-NL"/>
        </w:rPr>
        <w:t xml:space="preserve">cơ quan nhà nước </w:t>
      </w:r>
      <w:r w:rsidRPr="00A33EB5">
        <w:rPr>
          <w:rFonts w:ascii="Times New Roman" w:hAnsi="Times New Roman"/>
          <w:sz w:val="28"/>
          <w:szCs w:val="28"/>
          <w:lang w:val="nl-NL"/>
        </w:rPr>
        <w:t>để chia sẻ thông tin, dữ liệu đất đai phục vụ hoạt động của các cơ quan nhà nước và giải quyết thủ tục hành chính, đơn giản hóa thủ tục hành chính cho người dân, doanh nghiệp theo quy định của Chính phủ về quản lý, kết nối và chia sẻ dữ liệu số của cơ quan nhà nước.</w:t>
      </w:r>
    </w:p>
    <w:p w14:paraId="32D1C02B" w14:textId="4064879F" w:rsidR="00E932C7" w:rsidRDefault="00E932C7" w:rsidP="006413AE">
      <w:pPr>
        <w:widowControl w:val="0"/>
        <w:spacing w:before="8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w:t>
      </w:r>
      <w:r>
        <w:rPr>
          <w:rFonts w:ascii="Times New Roman" w:hAnsi="Times New Roman"/>
          <w:sz w:val="28"/>
          <w:szCs w:val="28"/>
          <w:lang w:val="nl-NL"/>
        </w:rPr>
        <w:t xml:space="preserve"> Miễn lệ phí đăng lý cư trú, hộ tịch đối với các trường hợp sau:</w:t>
      </w:r>
    </w:p>
    <w:p w14:paraId="33C5F91B" w14:textId="7891A9F0" w:rsidR="00E932C7" w:rsidRPr="000A5DEE" w:rsidRDefault="00E932C7" w:rsidP="006413AE">
      <w:pPr>
        <w:widowControl w:val="0"/>
        <w:spacing w:before="8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w:t>
      </w:r>
      <w:r w:rsidRPr="000A5DEE">
        <w:rPr>
          <w:rFonts w:ascii="Times New Roman" w:hAnsi="Times New Roman"/>
          <w:sz w:val="28"/>
          <w:szCs w:val="28"/>
          <w:lang w:val="nl-NL"/>
        </w:rPr>
        <w:t xml:space="preserve"> Đăng ký cư trú, khai sinh đúng hạn, khai tử đúng hạn; đăng ký giám hộ, chấm dứt giám hộ; đăng ký giám sát giám hộ, chấm dứt giám sát giám hộ; đăng ký kết hôn của công dân Việt Nam cư trú ở trong nước, thực </w:t>
      </w:r>
      <w:r>
        <w:rPr>
          <w:rFonts w:ascii="Times New Roman" w:hAnsi="Times New Roman"/>
          <w:sz w:val="28"/>
          <w:szCs w:val="28"/>
          <w:lang w:val="nl-NL"/>
        </w:rPr>
        <w:t>hiện tại Ủy ban nhân dân cấp xã;</w:t>
      </w:r>
    </w:p>
    <w:p w14:paraId="4CF23F39" w14:textId="13A1674A" w:rsidR="00E932C7" w:rsidRDefault="00E932C7" w:rsidP="006413AE">
      <w:pPr>
        <w:widowControl w:val="0"/>
        <w:spacing w:before="8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w:t>
      </w:r>
      <w:r w:rsidRPr="000A5DEE">
        <w:rPr>
          <w:rFonts w:ascii="Times New Roman" w:hAnsi="Times New Roman"/>
          <w:sz w:val="28"/>
          <w:szCs w:val="28"/>
          <w:lang w:val="nl-NL"/>
        </w:rPr>
        <w:t xml:space="preserve"> Đăng ký cư trú cho công dân từ đủ 16 tuổi đến dưới 18 tuổi mồ côi cả cha và mẹ.</w:t>
      </w:r>
    </w:p>
    <w:p w14:paraId="7902937C" w14:textId="77777777" w:rsidR="00E932C7" w:rsidRDefault="00E932C7" w:rsidP="006413AE">
      <w:pPr>
        <w:widowControl w:val="0"/>
        <w:spacing w:before="8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w:t>
      </w:r>
      <w:r>
        <w:rPr>
          <w:rFonts w:ascii="Times New Roman" w:hAnsi="Times New Roman"/>
          <w:sz w:val="28"/>
          <w:szCs w:val="28"/>
          <w:lang w:val="nl-NL"/>
        </w:rPr>
        <w:t xml:space="preserve"> Miễn lệ phí</w:t>
      </w:r>
      <w:r w:rsidRPr="00604E23">
        <w:rPr>
          <w:rFonts w:ascii="Times New Roman" w:hAnsi="Times New Roman"/>
          <w:sz w:val="28"/>
          <w:szCs w:val="28"/>
          <w:lang w:val="nl-NL"/>
        </w:rPr>
        <w:t xml:space="preserve"> cấp giấy chứng nhận quyền sử dụng </w:t>
      </w:r>
      <w:r w:rsidRPr="00604E23">
        <w:rPr>
          <w:rFonts w:ascii="Times New Roman" w:hAnsi="Times New Roman" w:hint="eastAsia"/>
          <w:sz w:val="28"/>
          <w:szCs w:val="28"/>
          <w:lang w:val="nl-NL"/>
        </w:rPr>
        <w:t>đ</w:t>
      </w:r>
      <w:r w:rsidRPr="00604E23">
        <w:rPr>
          <w:rFonts w:ascii="Times New Roman" w:hAnsi="Times New Roman"/>
          <w:sz w:val="28"/>
          <w:szCs w:val="28"/>
          <w:lang w:val="nl-NL"/>
        </w:rPr>
        <w:t>ất</w:t>
      </w:r>
      <w:r>
        <w:rPr>
          <w:rFonts w:ascii="Times New Roman" w:hAnsi="Times New Roman"/>
          <w:sz w:val="28"/>
          <w:szCs w:val="28"/>
          <w:lang w:val="nl-NL"/>
        </w:rPr>
        <w:t>, quyền sở hữu nhà ở, tài sản khác gắn liền với đất trong các trường hợp sau:</w:t>
      </w:r>
    </w:p>
    <w:p w14:paraId="79C4C931" w14:textId="77777777" w:rsidR="00E932C7" w:rsidRDefault="00E932C7" w:rsidP="006413AE">
      <w:pPr>
        <w:widowControl w:val="0"/>
        <w:spacing w:before="8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w:t>
      </w:r>
      <w:r w:rsidRPr="00176FA1">
        <w:rPr>
          <w:rFonts w:ascii="Times New Roman" w:hAnsi="Times New Roman"/>
          <w:sz w:val="28"/>
          <w:szCs w:val="28"/>
          <w:lang w:val="nl-NL"/>
        </w:rPr>
        <w:t xml:space="preserve"> Đính chính sai sót những nội dung thông tin trên Giấy chứng nhận hoặc trong hồ sơ địa chính do có sai sót, nhầm lẫn của cơ quan có thẩm quyền cấp Giấy chứng nhận quyền sử </w:t>
      </w:r>
      <w:r>
        <w:rPr>
          <w:rFonts w:ascii="Times New Roman" w:hAnsi="Times New Roman"/>
          <w:sz w:val="28"/>
          <w:szCs w:val="28"/>
          <w:lang w:val="nl-NL"/>
        </w:rPr>
        <w:t>dụng đất và lập hồ sơ địa chính;</w:t>
      </w:r>
    </w:p>
    <w:p w14:paraId="115063F8" w14:textId="77777777" w:rsidR="00E932C7" w:rsidRDefault="00E932C7" w:rsidP="006413AE">
      <w:pPr>
        <w:widowControl w:val="0"/>
        <w:spacing w:before="8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w:t>
      </w:r>
      <w:r w:rsidRPr="00176FA1">
        <w:rPr>
          <w:rFonts w:ascii="Times New Roman" w:hAnsi="Times New Roman"/>
          <w:sz w:val="28"/>
          <w:szCs w:val="28"/>
          <w:lang w:val="nl-NL"/>
        </w:rPr>
        <w:t xml:space="preserve"> Trường hợp chỉ thực hiện thay đổi tên</w:t>
      </w:r>
      <w:r>
        <w:rPr>
          <w:rFonts w:ascii="Times New Roman" w:hAnsi="Times New Roman"/>
          <w:sz w:val="28"/>
          <w:szCs w:val="28"/>
          <w:lang w:val="nl-NL"/>
        </w:rPr>
        <w:t xml:space="preserve"> đơn vị hành chính do sáp nhập chính quyền địa phương.</w:t>
      </w:r>
    </w:p>
    <w:p w14:paraId="3275312C" w14:textId="408A4324" w:rsidR="00E932C7" w:rsidRPr="00E932C7" w:rsidRDefault="00E932C7" w:rsidP="006413AE">
      <w:pPr>
        <w:widowControl w:val="0"/>
        <w:spacing w:before="80" w:after="0" w:line="240" w:lineRule="auto"/>
        <w:ind w:firstLineChars="256" w:firstLine="717"/>
        <w:rPr>
          <w:rFonts w:ascii="Times New Roman" w:hAnsi="Times New Roman"/>
          <w:sz w:val="28"/>
          <w:szCs w:val="28"/>
          <w:lang w:val="nl-NL"/>
        </w:rPr>
      </w:pPr>
      <w:r>
        <w:rPr>
          <w:rFonts w:ascii="Times New Roman" w:hAnsi="Times New Roman"/>
          <w:sz w:val="28"/>
          <w:szCs w:val="28"/>
          <w:lang w:val="nl-NL"/>
        </w:rPr>
        <w:t>-</w:t>
      </w:r>
      <w:r w:rsidRPr="00E932C7">
        <w:rPr>
          <w:rFonts w:ascii="Times New Roman" w:hAnsi="Times New Roman"/>
          <w:sz w:val="28"/>
          <w:szCs w:val="28"/>
          <w:lang w:val="nl-NL"/>
        </w:rPr>
        <w:t xml:space="preserve"> Miễn lệ phí đăng ký kinh doanh trong các trường hợp sau:</w:t>
      </w:r>
    </w:p>
    <w:p w14:paraId="54EC2100" w14:textId="102E7AB9" w:rsidR="00E932C7" w:rsidRPr="00E932C7" w:rsidRDefault="00E932C7" w:rsidP="006413AE">
      <w:pPr>
        <w:pStyle w:val="NormalWeb"/>
        <w:shd w:val="clear" w:color="auto" w:fill="FFFFFF"/>
        <w:spacing w:before="80" w:beforeAutospacing="0" w:after="0" w:afterAutospacing="0"/>
        <w:ind w:firstLineChars="256" w:firstLine="717"/>
        <w:jc w:val="both"/>
        <w:rPr>
          <w:sz w:val="28"/>
          <w:szCs w:val="28"/>
          <w:lang w:val="nl-NL"/>
        </w:rPr>
      </w:pPr>
      <w:r>
        <w:rPr>
          <w:sz w:val="28"/>
          <w:szCs w:val="28"/>
          <w:lang w:val="nl-NL"/>
        </w:rPr>
        <w:t>+</w:t>
      </w:r>
      <w:r w:rsidRPr="00E932C7">
        <w:rPr>
          <w:sz w:val="28"/>
          <w:szCs w:val="28"/>
          <w:lang w:val="nl-NL"/>
        </w:rPr>
        <w:t xml:space="preserve"> Hộ kinh doanh, hợp tác xã, liên hiệp hợp tác xã bổ sung, thay đổi thông tin do thay đổi địa giới hành chính; bổ sung, thay đổi thông tin về số điện thoại, số fax, thư điện tử, website;</w:t>
      </w:r>
    </w:p>
    <w:p w14:paraId="01BAE9CD" w14:textId="46CE7CD5" w:rsidR="00E932C7" w:rsidRPr="00C05E82" w:rsidRDefault="00E932C7" w:rsidP="006413AE">
      <w:pPr>
        <w:pStyle w:val="NormalWeb"/>
        <w:shd w:val="clear" w:color="auto" w:fill="FFFFFF"/>
        <w:spacing w:before="80" w:beforeAutospacing="0" w:after="0" w:afterAutospacing="0"/>
        <w:ind w:firstLineChars="256" w:firstLine="717"/>
        <w:jc w:val="both"/>
        <w:rPr>
          <w:sz w:val="28"/>
          <w:szCs w:val="28"/>
        </w:rPr>
      </w:pPr>
      <w:bookmarkStart w:id="4" w:name="_GoBack"/>
      <w:bookmarkEnd w:id="4"/>
      <w:r>
        <w:rPr>
          <w:sz w:val="28"/>
          <w:szCs w:val="28"/>
          <w:lang w:val="nl-NL"/>
        </w:rPr>
        <w:lastRenderedPageBreak/>
        <w:t>+</w:t>
      </w:r>
      <w:r w:rsidRPr="00E932C7">
        <w:rPr>
          <w:sz w:val="28"/>
          <w:szCs w:val="28"/>
          <w:lang w:val="nl-NL"/>
        </w:rPr>
        <w:t xml:space="preserve"> Hộ kinh doanh, hợp tác xã, liên hiệp hợp tác xã đăng ký giải thể, tạm ngừng kinh doanh;</w:t>
      </w:r>
      <w:r w:rsidRPr="00C05E82">
        <w:rPr>
          <w:sz w:val="28"/>
          <w:szCs w:val="28"/>
        </w:rPr>
        <w:t xml:space="preserve"> chấm dứt hoạt động chi nhánh, văn phòng đại diện, địa điểm kinh doanh</w:t>
      </w:r>
      <w:r>
        <w:rPr>
          <w:sz w:val="28"/>
          <w:szCs w:val="28"/>
        </w:rPr>
        <w:t>;</w:t>
      </w:r>
    </w:p>
    <w:p w14:paraId="7AA8070E" w14:textId="11EBBED1" w:rsidR="00E932C7" w:rsidRPr="00C05E82" w:rsidRDefault="00E932C7" w:rsidP="006413AE">
      <w:pPr>
        <w:pStyle w:val="NormalWeb"/>
        <w:shd w:val="clear" w:color="auto" w:fill="FFFFFF"/>
        <w:spacing w:before="80" w:beforeAutospacing="0" w:after="0" w:afterAutospacing="0"/>
        <w:ind w:firstLineChars="256" w:firstLine="701"/>
        <w:jc w:val="both"/>
        <w:rPr>
          <w:spacing w:val="-6"/>
          <w:sz w:val="28"/>
          <w:szCs w:val="28"/>
        </w:rPr>
      </w:pPr>
      <w:r>
        <w:rPr>
          <w:spacing w:val="-6"/>
          <w:sz w:val="28"/>
          <w:szCs w:val="28"/>
        </w:rPr>
        <w:t xml:space="preserve">+ </w:t>
      </w:r>
      <w:r w:rsidRPr="00C05E82">
        <w:rPr>
          <w:spacing w:val="-6"/>
          <w:sz w:val="28"/>
          <w:szCs w:val="28"/>
        </w:rPr>
        <w:t xml:space="preserve">Cơ quan nhà nước đề nghị cung cấp thông tin phục vụ quản lý nhà nước được miễn phí cung cấp thông tin </w:t>
      </w:r>
      <w:r w:rsidRPr="00C05E82">
        <w:rPr>
          <w:sz w:val="28"/>
          <w:szCs w:val="28"/>
        </w:rPr>
        <w:t>hộ kinh doanh,</w:t>
      </w:r>
      <w:r w:rsidRPr="00C05E82">
        <w:rPr>
          <w:b/>
          <w:sz w:val="28"/>
          <w:szCs w:val="28"/>
        </w:rPr>
        <w:t xml:space="preserve"> </w:t>
      </w:r>
      <w:r w:rsidRPr="00C05E82">
        <w:rPr>
          <w:sz w:val="28"/>
          <w:szCs w:val="28"/>
        </w:rPr>
        <w:t>hợp tác xã,</w:t>
      </w:r>
      <w:r w:rsidRPr="00C05E82">
        <w:rPr>
          <w:b/>
          <w:sz w:val="28"/>
          <w:szCs w:val="28"/>
        </w:rPr>
        <w:t xml:space="preserve"> </w:t>
      </w:r>
      <w:r w:rsidRPr="00C05E82">
        <w:rPr>
          <w:sz w:val="28"/>
          <w:szCs w:val="28"/>
        </w:rPr>
        <w:t>liên hiệp hợp tác xã</w:t>
      </w:r>
      <w:r w:rsidRPr="00C05E82">
        <w:rPr>
          <w:spacing w:val="-6"/>
          <w:sz w:val="28"/>
          <w:szCs w:val="28"/>
        </w:rPr>
        <w:t>.</w:t>
      </w:r>
    </w:p>
    <w:p w14:paraId="1B239D06" w14:textId="08F79A7F" w:rsidR="00E932C7" w:rsidRPr="006413AE" w:rsidRDefault="00E932C7" w:rsidP="006413AE">
      <w:pPr>
        <w:widowControl w:val="0"/>
        <w:tabs>
          <w:tab w:val="right" w:leader="dot" w:pos="7920"/>
        </w:tabs>
        <w:spacing w:before="80" w:after="0" w:line="240" w:lineRule="auto"/>
        <w:ind w:firstLineChars="256" w:firstLine="707"/>
        <w:rPr>
          <w:rFonts w:ascii="Times New Roman" w:hAnsi="Times New Roman"/>
          <w:b/>
          <w:i/>
          <w:spacing w:val="-4"/>
          <w:sz w:val="28"/>
          <w:szCs w:val="28"/>
          <w:lang w:val="pt-BR"/>
        </w:rPr>
      </w:pPr>
      <w:r w:rsidRPr="006413AE">
        <w:rPr>
          <w:rFonts w:ascii="Times New Roman" w:hAnsi="Times New Roman"/>
          <w:b/>
          <w:i/>
          <w:spacing w:val="-4"/>
          <w:sz w:val="28"/>
          <w:szCs w:val="28"/>
          <w:lang w:val="pt-BR"/>
        </w:rPr>
        <w:t>3.3.</w:t>
      </w:r>
      <w:r w:rsidRPr="006413AE">
        <w:rPr>
          <w:rFonts w:ascii="Times New Roman" w:hAnsi="Times New Roman"/>
          <w:b/>
          <w:i/>
          <w:spacing w:val="-4"/>
          <w:sz w:val="28"/>
          <w:szCs w:val="28"/>
          <w:lang w:val="pt-BR"/>
        </w:rPr>
        <w:t xml:space="preserve"> Mức thu phí, lệ phí và tỷ lệ phần trăm (%) trích lại cho đơn vị thu phí</w:t>
      </w:r>
    </w:p>
    <w:p w14:paraId="404BC02D" w14:textId="20318076" w:rsidR="00E932C7" w:rsidRPr="00E932C7" w:rsidRDefault="00E932C7" w:rsidP="006413AE">
      <w:pPr>
        <w:widowControl w:val="0"/>
        <w:spacing w:before="80" w:after="0" w:line="240" w:lineRule="auto"/>
        <w:ind w:firstLineChars="256" w:firstLine="717"/>
        <w:rPr>
          <w:rFonts w:ascii="Times New Roman" w:hAnsi="Times New Roman"/>
          <w:spacing w:val="-6"/>
          <w:sz w:val="28"/>
          <w:szCs w:val="28"/>
          <w:lang w:val="nl-NL"/>
        </w:rPr>
      </w:pPr>
      <w:r>
        <w:rPr>
          <w:rFonts w:ascii="Times New Roman" w:hAnsi="Times New Roman"/>
          <w:sz w:val="28"/>
          <w:szCs w:val="28"/>
          <w:lang w:val="nl-NL"/>
        </w:rPr>
        <w:t>a</w:t>
      </w:r>
      <w:r w:rsidRPr="00E932C7">
        <w:rPr>
          <w:rFonts w:ascii="Times New Roman" w:hAnsi="Times New Roman"/>
          <w:spacing w:val="-6"/>
          <w:sz w:val="28"/>
          <w:szCs w:val="28"/>
          <w:lang w:val="nl-NL"/>
        </w:rPr>
        <w:t>)</w:t>
      </w:r>
      <w:r w:rsidRPr="00E932C7">
        <w:rPr>
          <w:rFonts w:ascii="Times New Roman" w:hAnsi="Times New Roman"/>
          <w:spacing w:val="-6"/>
          <w:sz w:val="28"/>
          <w:szCs w:val="28"/>
          <w:lang w:val="nl-NL"/>
        </w:rPr>
        <w:t xml:space="preserve"> Mức thu và tỷ lệ phần trăm (%) trích lại cho đơn vị thu đối với các khoản phí</w:t>
      </w:r>
    </w:p>
    <w:p w14:paraId="351865C0" w14:textId="77777777" w:rsidR="00E932C7" w:rsidRPr="00992775" w:rsidRDefault="00E932C7" w:rsidP="006413AE">
      <w:pPr>
        <w:widowControl w:val="0"/>
        <w:spacing w:before="80" w:after="0" w:line="240" w:lineRule="auto"/>
        <w:ind w:firstLineChars="256" w:firstLine="717"/>
        <w:rPr>
          <w:rFonts w:ascii="Times New Roman" w:hAnsi="Times New Roman"/>
          <w:sz w:val="28"/>
          <w:szCs w:val="28"/>
          <w:lang w:val="nl-NL"/>
        </w:rPr>
      </w:pPr>
      <w:r w:rsidRPr="00992775">
        <w:rPr>
          <w:rFonts w:ascii="Times New Roman" w:hAnsi="Times New Roman"/>
          <w:sz w:val="28"/>
          <w:szCs w:val="28"/>
          <w:lang w:val="nl-NL"/>
        </w:rPr>
        <w:t xml:space="preserve">- Phí thuộc lĩnh vực giao thông vận tải: </w:t>
      </w:r>
      <w:r w:rsidRPr="00992775">
        <w:rPr>
          <w:rFonts w:ascii="Times New Roman" w:hAnsi="Times New Roman"/>
          <w:i/>
          <w:sz w:val="28"/>
          <w:szCs w:val="28"/>
          <w:lang w:val="nl-NL"/>
        </w:rPr>
        <w:t>Đính kèm Phụ lục I</w:t>
      </w:r>
      <w:r>
        <w:rPr>
          <w:rFonts w:ascii="Times New Roman" w:hAnsi="Times New Roman"/>
          <w:i/>
          <w:sz w:val="28"/>
          <w:szCs w:val="28"/>
          <w:lang w:val="nl-NL"/>
        </w:rPr>
        <w:t>.</w:t>
      </w:r>
    </w:p>
    <w:p w14:paraId="040443B5" w14:textId="77777777" w:rsidR="00E932C7" w:rsidRPr="00F340F2" w:rsidRDefault="00E932C7" w:rsidP="006413AE">
      <w:pPr>
        <w:widowControl w:val="0"/>
        <w:spacing w:before="80" w:after="0" w:line="240" w:lineRule="auto"/>
        <w:ind w:firstLineChars="256" w:firstLine="717"/>
        <w:rPr>
          <w:rFonts w:ascii="Times New Roman" w:hAnsi="Times New Roman"/>
          <w:sz w:val="28"/>
          <w:szCs w:val="28"/>
          <w:lang w:val="nl-NL"/>
        </w:rPr>
      </w:pPr>
      <w:r w:rsidRPr="00992775">
        <w:rPr>
          <w:rFonts w:ascii="Times New Roman" w:hAnsi="Times New Roman"/>
          <w:sz w:val="28"/>
          <w:szCs w:val="28"/>
          <w:lang w:val="nl-NL"/>
        </w:rPr>
        <w:t>- Phí thuộc lĩnh vực văn hóa, thể thao, du lịch:</w:t>
      </w:r>
      <w:r>
        <w:rPr>
          <w:rFonts w:ascii="Times New Roman" w:hAnsi="Times New Roman"/>
          <w:sz w:val="28"/>
          <w:szCs w:val="28"/>
          <w:lang w:val="nl-NL"/>
        </w:rPr>
        <w:t xml:space="preserve"> </w:t>
      </w:r>
      <w:r w:rsidRPr="00992775">
        <w:rPr>
          <w:rFonts w:ascii="Times New Roman" w:hAnsi="Times New Roman"/>
          <w:i/>
          <w:sz w:val="28"/>
          <w:szCs w:val="28"/>
          <w:lang w:val="nl-NL"/>
        </w:rPr>
        <w:t>Đính kèm Phụ lục II</w:t>
      </w:r>
      <w:r>
        <w:rPr>
          <w:rFonts w:ascii="Times New Roman" w:hAnsi="Times New Roman"/>
          <w:i/>
          <w:sz w:val="28"/>
          <w:szCs w:val="28"/>
          <w:lang w:val="nl-NL"/>
        </w:rPr>
        <w:t>.</w:t>
      </w:r>
    </w:p>
    <w:p w14:paraId="32A618C6" w14:textId="77777777" w:rsidR="00E932C7" w:rsidRPr="00992775" w:rsidRDefault="00E932C7" w:rsidP="006413AE">
      <w:pPr>
        <w:widowControl w:val="0"/>
        <w:spacing w:before="80" w:after="0" w:line="240" w:lineRule="auto"/>
        <w:ind w:firstLineChars="256" w:firstLine="717"/>
        <w:rPr>
          <w:rFonts w:ascii="Times New Roman" w:hAnsi="Times New Roman"/>
          <w:i/>
          <w:sz w:val="28"/>
          <w:szCs w:val="28"/>
          <w:lang w:val="nl-NL"/>
        </w:rPr>
      </w:pPr>
      <w:r w:rsidRPr="00992775">
        <w:rPr>
          <w:rFonts w:ascii="Times New Roman" w:hAnsi="Times New Roman"/>
          <w:sz w:val="28"/>
          <w:szCs w:val="28"/>
          <w:lang w:val="nl-NL"/>
        </w:rPr>
        <w:t>-</w:t>
      </w:r>
      <w:r>
        <w:rPr>
          <w:rFonts w:ascii="Times New Roman" w:hAnsi="Times New Roman"/>
          <w:sz w:val="28"/>
          <w:szCs w:val="28"/>
          <w:lang w:val="nl-NL"/>
        </w:rPr>
        <w:t xml:space="preserve"> Phí thuộc lĩnh vực nông nghiệp</w:t>
      </w:r>
      <w:r w:rsidRPr="00992775">
        <w:rPr>
          <w:rFonts w:ascii="Times New Roman" w:hAnsi="Times New Roman"/>
          <w:sz w:val="28"/>
          <w:szCs w:val="28"/>
          <w:lang w:val="nl-NL"/>
        </w:rPr>
        <w:t xml:space="preserve"> và môi trường:</w:t>
      </w:r>
      <w:r>
        <w:rPr>
          <w:rFonts w:ascii="Times New Roman" w:hAnsi="Times New Roman"/>
          <w:sz w:val="28"/>
          <w:szCs w:val="28"/>
          <w:lang w:val="nl-NL"/>
        </w:rPr>
        <w:t xml:space="preserve"> </w:t>
      </w:r>
      <w:r>
        <w:rPr>
          <w:rFonts w:ascii="Times New Roman" w:hAnsi="Times New Roman"/>
          <w:i/>
          <w:sz w:val="28"/>
          <w:szCs w:val="28"/>
          <w:lang w:val="nl-NL"/>
        </w:rPr>
        <w:t>Đính kèm Phụ lục III.</w:t>
      </w:r>
    </w:p>
    <w:p w14:paraId="2911293D" w14:textId="77777777" w:rsidR="00E932C7" w:rsidRPr="00992775" w:rsidRDefault="00E932C7" w:rsidP="006413AE">
      <w:pPr>
        <w:widowControl w:val="0"/>
        <w:spacing w:before="80" w:after="0" w:line="240" w:lineRule="auto"/>
        <w:ind w:firstLineChars="256" w:firstLine="717"/>
        <w:rPr>
          <w:rFonts w:ascii="Times New Roman" w:hAnsi="Times New Roman"/>
          <w:i/>
          <w:sz w:val="28"/>
          <w:szCs w:val="28"/>
          <w:lang w:val="nl-NL"/>
        </w:rPr>
      </w:pPr>
      <w:r w:rsidRPr="00992775">
        <w:rPr>
          <w:rFonts w:ascii="Times New Roman" w:hAnsi="Times New Roman"/>
          <w:sz w:val="28"/>
          <w:szCs w:val="28"/>
          <w:lang w:val="nl-NL"/>
        </w:rPr>
        <w:t>- Phí thuộc lĩnh vực tư pháp:</w:t>
      </w:r>
      <w:r>
        <w:rPr>
          <w:rFonts w:ascii="Times New Roman" w:hAnsi="Times New Roman"/>
          <w:sz w:val="28"/>
          <w:szCs w:val="28"/>
          <w:lang w:val="nl-NL"/>
        </w:rPr>
        <w:t xml:space="preserve"> </w:t>
      </w:r>
      <w:r>
        <w:rPr>
          <w:rFonts w:ascii="Times New Roman" w:hAnsi="Times New Roman"/>
          <w:i/>
          <w:sz w:val="28"/>
          <w:szCs w:val="28"/>
          <w:lang w:val="nl-NL"/>
        </w:rPr>
        <w:t>Đính kèm Phụ lục IV.</w:t>
      </w:r>
    </w:p>
    <w:p w14:paraId="1267E3AD" w14:textId="20C9EDC4" w:rsidR="00E932C7" w:rsidRPr="00992775" w:rsidRDefault="00EA2F57" w:rsidP="006413AE">
      <w:pPr>
        <w:widowControl w:val="0"/>
        <w:spacing w:before="80" w:after="0" w:line="240" w:lineRule="auto"/>
        <w:ind w:firstLineChars="256" w:firstLine="717"/>
        <w:rPr>
          <w:rFonts w:ascii="Times New Roman" w:hAnsi="Times New Roman"/>
          <w:i/>
          <w:sz w:val="28"/>
          <w:szCs w:val="28"/>
          <w:lang w:val="nl-NL"/>
        </w:rPr>
      </w:pPr>
      <w:r>
        <w:rPr>
          <w:rFonts w:ascii="Times New Roman" w:hAnsi="Times New Roman"/>
          <w:sz w:val="28"/>
          <w:szCs w:val="28"/>
          <w:lang w:val="nl-NL"/>
        </w:rPr>
        <w:t>b)</w:t>
      </w:r>
      <w:r w:rsidR="00E932C7" w:rsidRPr="00992775">
        <w:rPr>
          <w:rFonts w:ascii="Times New Roman" w:hAnsi="Times New Roman"/>
          <w:sz w:val="28"/>
          <w:szCs w:val="28"/>
          <w:lang w:val="nl-NL"/>
        </w:rPr>
        <w:t xml:space="preserve"> </w:t>
      </w:r>
      <w:r w:rsidR="00E932C7">
        <w:rPr>
          <w:rFonts w:ascii="Times New Roman" w:hAnsi="Times New Roman"/>
          <w:sz w:val="28"/>
          <w:szCs w:val="28"/>
          <w:lang w:val="nl-NL"/>
        </w:rPr>
        <w:t>M</w:t>
      </w:r>
      <w:r w:rsidR="00E932C7" w:rsidRPr="00992775">
        <w:rPr>
          <w:rFonts w:ascii="Times New Roman" w:hAnsi="Times New Roman"/>
          <w:sz w:val="28"/>
          <w:szCs w:val="28"/>
          <w:lang w:val="nl-NL"/>
        </w:rPr>
        <w:t>ức thu đối với các khoản lệ phí</w:t>
      </w:r>
      <w:r w:rsidR="00E932C7">
        <w:rPr>
          <w:rFonts w:ascii="Times New Roman" w:hAnsi="Times New Roman"/>
          <w:sz w:val="28"/>
          <w:szCs w:val="28"/>
          <w:lang w:val="nl-NL"/>
        </w:rPr>
        <w:t xml:space="preserve">: </w:t>
      </w:r>
      <w:r w:rsidR="00E932C7">
        <w:rPr>
          <w:rFonts w:ascii="Times New Roman" w:hAnsi="Times New Roman"/>
          <w:i/>
          <w:sz w:val="28"/>
          <w:szCs w:val="28"/>
          <w:lang w:val="nl-NL"/>
        </w:rPr>
        <w:t>Đính kèm Phụ lục V.</w:t>
      </w:r>
    </w:p>
    <w:p w14:paraId="36962782" w14:textId="41274DFF" w:rsidR="00E932C7" w:rsidRPr="006413AE" w:rsidRDefault="00EA2F57" w:rsidP="006413AE">
      <w:pPr>
        <w:widowControl w:val="0"/>
        <w:tabs>
          <w:tab w:val="right" w:leader="dot" w:pos="7920"/>
        </w:tabs>
        <w:spacing w:before="80" w:after="0" w:line="240" w:lineRule="auto"/>
        <w:ind w:firstLineChars="256" w:firstLine="712"/>
        <w:rPr>
          <w:rFonts w:ascii="Times New Roman" w:hAnsi="Times New Roman"/>
          <w:b/>
          <w:i/>
          <w:spacing w:val="-2"/>
          <w:sz w:val="28"/>
          <w:szCs w:val="28"/>
          <w:lang w:val="pt-BR"/>
        </w:rPr>
      </w:pPr>
      <w:r w:rsidRPr="006413AE">
        <w:rPr>
          <w:rFonts w:ascii="Times New Roman" w:hAnsi="Times New Roman"/>
          <w:b/>
          <w:i/>
          <w:spacing w:val="-2"/>
          <w:sz w:val="28"/>
          <w:szCs w:val="28"/>
          <w:lang w:val="pt-BR"/>
        </w:rPr>
        <w:t>3.</w:t>
      </w:r>
      <w:r w:rsidR="00E932C7" w:rsidRPr="006413AE">
        <w:rPr>
          <w:rFonts w:ascii="Times New Roman" w:hAnsi="Times New Roman"/>
          <w:b/>
          <w:i/>
          <w:spacing w:val="-2"/>
          <w:sz w:val="28"/>
          <w:szCs w:val="28"/>
          <w:lang w:val="pt-BR"/>
        </w:rPr>
        <w:t>4. Kê khai, thu, nộp phí, lệ phí</w:t>
      </w:r>
    </w:p>
    <w:p w14:paraId="397680E4" w14:textId="28FC5F40" w:rsidR="00E932C7" w:rsidRPr="001F1013" w:rsidRDefault="00EA2F57" w:rsidP="006413AE">
      <w:pPr>
        <w:pStyle w:val="NormalWeb"/>
        <w:shd w:val="clear" w:color="auto" w:fill="FFFFFF"/>
        <w:spacing w:before="80" w:beforeAutospacing="0" w:after="0" w:afterAutospacing="0"/>
        <w:ind w:firstLineChars="256" w:firstLine="717"/>
        <w:jc w:val="both"/>
        <w:rPr>
          <w:color w:val="000000"/>
          <w:sz w:val="28"/>
          <w:szCs w:val="28"/>
        </w:rPr>
      </w:pPr>
      <w:r>
        <w:rPr>
          <w:color w:val="000000"/>
          <w:sz w:val="28"/>
          <w:szCs w:val="28"/>
        </w:rPr>
        <w:t>a)</w:t>
      </w:r>
      <w:r w:rsidR="00E932C7" w:rsidRPr="001F1013">
        <w:rPr>
          <w:color w:val="000000"/>
          <w:sz w:val="28"/>
          <w:szCs w:val="28"/>
        </w:rPr>
        <w:t xml:space="preserve"> Người nộp phí, lệ phí thực hiện nộp phí, lệ phí bằng một trong các hình thức sau:</w:t>
      </w:r>
    </w:p>
    <w:p w14:paraId="123B7C6E" w14:textId="622BF904" w:rsidR="00E932C7" w:rsidRPr="00592A58" w:rsidRDefault="00EA2F57" w:rsidP="006413AE">
      <w:pPr>
        <w:pStyle w:val="NormalWeb"/>
        <w:shd w:val="clear" w:color="auto" w:fill="FFFFFF"/>
        <w:spacing w:before="80" w:beforeAutospacing="0" w:after="0" w:afterAutospacing="0"/>
        <w:ind w:firstLineChars="256" w:firstLine="717"/>
        <w:jc w:val="both"/>
        <w:rPr>
          <w:color w:val="FF0000"/>
          <w:sz w:val="28"/>
          <w:szCs w:val="28"/>
        </w:rPr>
      </w:pPr>
      <w:r>
        <w:rPr>
          <w:color w:val="000000"/>
          <w:sz w:val="28"/>
          <w:szCs w:val="28"/>
        </w:rPr>
        <w:t>-</w:t>
      </w:r>
      <w:r w:rsidR="00E932C7" w:rsidRPr="001F1013">
        <w:rPr>
          <w:color w:val="000000"/>
          <w:sz w:val="28"/>
          <w:szCs w:val="28"/>
        </w:rPr>
        <w:t xml:space="preserve"> Nộp phí, lệ phí theo hình thức không dùng tiền mặt vào tài khoản chuyên thu phí, lệ phí của tổ chức thu phí, </w:t>
      </w:r>
      <w:r w:rsidR="00E932C7">
        <w:rPr>
          <w:color w:val="000000"/>
          <w:sz w:val="28"/>
          <w:szCs w:val="28"/>
        </w:rPr>
        <w:t xml:space="preserve">lệ phí mở tại </w:t>
      </w:r>
      <w:r w:rsidR="00E932C7">
        <w:rPr>
          <w:color w:val="FF0000"/>
          <w:sz w:val="28"/>
          <w:szCs w:val="28"/>
        </w:rPr>
        <w:t>tổ chức tín dụng.</w:t>
      </w:r>
      <w:r w:rsidR="00E932C7" w:rsidRPr="00592A58">
        <w:rPr>
          <w:color w:val="FF0000"/>
          <w:sz w:val="28"/>
          <w:szCs w:val="28"/>
        </w:rPr>
        <w:t xml:space="preserve"> </w:t>
      </w:r>
    </w:p>
    <w:p w14:paraId="0F213406" w14:textId="50AA6A8A" w:rsidR="00E932C7" w:rsidRPr="001F1013" w:rsidRDefault="00EA2F57" w:rsidP="006413AE">
      <w:pPr>
        <w:pStyle w:val="NormalWeb"/>
        <w:shd w:val="clear" w:color="auto" w:fill="FFFFFF"/>
        <w:spacing w:before="80" w:beforeAutospacing="0" w:after="0" w:afterAutospacing="0"/>
        <w:ind w:firstLineChars="256" w:firstLine="717"/>
        <w:jc w:val="both"/>
        <w:rPr>
          <w:color w:val="000000"/>
          <w:sz w:val="28"/>
          <w:szCs w:val="28"/>
        </w:rPr>
      </w:pPr>
      <w:r>
        <w:rPr>
          <w:color w:val="000000"/>
          <w:sz w:val="28"/>
          <w:szCs w:val="28"/>
        </w:rPr>
        <w:t>-</w:t>
      </w:r>
      <w:r w:rsidR="00E932C7" w:rsidRPr="001F1013">
        <w:rPr>
          <w:color w:val="000000"/>
          <w:sz w:val="28"/>
          <w:szCs w:val="28"/>
        </w:rPr>
        <w:t xml:space="preserve"> Nộp phí vào tài khoản phí chờ nộp ngân sách của tổ chức thu phí mở tại Kho bạc Nhà nước.</w:t>
      </w:r>
    </w:p>
    <w:p w14:paraId="07D5762B" w14:textId="507E4496" w:rsidR="00E932C7" w:rsidRPr="001F1013" w:rsidRDefault="00EA2F57" w:rsidP="006413AE">
      <w:pPr>
        <w:pStyle w:val="NormalWeb"/>
        <w:shd w:val="clear" w:color="auto" w:fill="FFFFFF"/>
        <w:spacing w:before="80" w:beforeAutospacing="0" w:after="0" w:afterAutospacing="0"/>
        <w:ind w:firstLineChars="256" w:firstLine="717"/>
        <w:jc w:val="both"/>
        <w:rPr>
          <w:color w:val="000000"/>
          <w:sz w:val="28"/>
          <w:szCs w:val="28"/>
        </w:rPr>
      </w:pPr>
      <w:r>
        <w:rPr>
          <w:color w:val="000000"/>
          <w:sz w:val="28"/>
          <w:szCs w:val="28"/>
        </w:rPr>
        <w:t>-</w:t>
      </w:r>
      <w:r w:rsidR="00E932C7" w:rsidRPr="001F1013">
        <w:rPr>
          <w:color w:val="000000"/>
          <w:sz w:val="28"/>
          <w:szCs w:val="28"/>
        </w:rPr>
        <w:t xml:space="preserve"> Nộp phí, lệ phí qua tài khoản của cơ quan, tổ chức nhận tiền khác với tổ chức thu phí, lệ phí (áp dụng đối với trường hợp thực hiện thủ tục hành chính, cung cấp dịch vụ công trực tuyến theo quy định </w:t>
      </w:r>
      <w:r w:rsidR="00E932C7" w:rsidRPr="001F1013">
        <w:rPr>
          <w:color w:val="000000"/>
          <w:sz w:val="28"/>
          <w:szCs w:val="28"/>
          <w:shd w:val="clear" w:color="auto" w:fill="FFFFFF"/>
        </w:rPr>
        <w:t>của Chính phủ về thực hiện cơ chế một cửa, một cửa liên thông trong giải quyết thủ tục hành chính</w:t>
      </w:r>
      <w:r w:rsidR="00E932C7" w:rsidRPr="001F1013">
        <w:rPr>
          <w:color w:val="000000"/>
          <w:sz w:val="28"/>
          <w:szCs w:val="28"/>
        </w:rPr>
        <w:t>). Trong thời hạn 24 giờ tính từ thời điểm nhận được tiền phí, lệ phí, cơ quan, tổ chức nhận tiền phải chuyển toàn bộ tiền phí, lệ phí thu được vào tài khoản chuyên thu phí, lệ phí của tổ chức thu phí, lệ phí mở tại tổ chức tín dụng hoặc chuyển toàn bộ tiền phí thu được vào tài khoản phí chờ nộp ngân sách của tổ chức thu phí mở tại Kho bạc Nhà nước, nộp toàn bộ tiền lệ phí thu được vào ngân sách nhà nước.</w:t>
      </w:r>
    </w:p>
    <w:p w14:paraId="2322F4A3" w14:textId="4C176871" w:rsidR="00E932C7" w:rsidRPr="001F1013" w:rsidRDefault="00EA2F57" w:rsidP="006413AE">
      <w:pPr>
        <w:pStyle w:val="NormalWeb"/>
        <w:shd w:val="clear" w:color="auto" w:fill="FFFFFF"/>
        <w:spacing w:before="80" w:beforeAutospacing="0" w:after="0" w:afterAutospacing="0"/>
        <w:ind w:firstLineChars="256" w:firstLine="717"/>
        <w:jc w:val="both"/>
        <w:rPr>
          <w:color w:val="000000"/>
          <w:sz w:val="28"/>
          <w:szCs w:val="28"/>
        </w:rPr>
      </w:pPr>
      <w:r>
        <w:rPr>
          <w:color w:val="000000"/>
          <w:sz w:val="28"/>
          <w:szCs w:val="28"/>
        </w:rPr>
        <w:t>-</w:t>
      </w:r>
      <w:r w:rsidR="00E932C7" w:rsidRPr="001F1013">
        <w:rPr>
          <w:color w:val="000000"/>
          <w:sz w:val="28"/>
          <w:szCs w:val="28"/>
        </w:rPr>
        <w:t xml:space="preserve"> Nộp phí, lệ phí bằng tiền mặt cho tổ chức thu phí, lệ phí.</w:t>
      </w:r>
    </w:p>
    <w:p w14:paraId="0F0FE0B8" w14:textId="68444A8B" w:rsidR="00E932C7" w:rsidRPr="001F1013" w:rsidRDefault="00EA2F57" w:rsidP="006413AE">
      <w:pPr>
        <w:pStyle w:val="NormalWeb"/>
        <w:shd w:val="clear" w:color="auto" w:fill="FFFFFF"/>
        <w:spacing w:before="80" w:beforeAutospacing="0" w:after="0" w:afterAutospacing="0"/>
        <w:ind w:firstLineChars="256" w:firstLine="717"/>
        <w:jc w:val="both"/>
        <w:rPr>
          <w:color w:val="000000"/>
          <w:sz w:val="28"/>
          <w:szCs w:val="28"/>
        </w:rPr>
      </w:pPr>
      <w:bookmarkStart w:id="5" w:name="khoan_2_3"/>
      <w:r>
        <w:rPr>
          <w:color w:val="000000"/>
          <w:sz w:val="28"/>
          <w:szCs w:val="28"/>
        </w:rPr>
        <w:t>b)</w:t>
      </w:r>
      <w:r w:rsidR="00E932C7" w:rsidRPr="001F1013">
        <w:rPr>
          <w:color w:val="000000"/>
          <w:sz w:val="28"/>
          <w:szCs w:val="28"/>
        </w:rPr>
        <w:t xml:space="preserve"> Tổ chức thu phí nộp toàn bộ tiền phí thu được (bao gồm cả tiền phí thu qua tài khoản chuyên thu phí quy định tại điểm a khoản 1 Điều này) vào tài khoản phí chờ nộp ngân sách mở tại Kho bạc Nhà nước </w:t>
      </w:r>
      <w:r w:rsidR="00E932C7" w:rsidRPr="004215AB">
        <w:rPr>
          <w:color w:val="FF0000"/>
          <w:sz w:val="28"/>
          <w:szCs w:val="28"/>
        </w:rPr>
        <w:t>theo quy định</w:t>
      </w:r>
      <w:r w:rsidR="00E932C7" w:rsidRPr="001F1013">
        <w:rPr>
          <w:color w:val="000000"/>
          <w:sz w:val="28"/>
          <w:szCs w:val="28"/>
        </w:rPr>
        <w:t>. Tổ chức thu lệ phí nộp toàn bộ tiền lệ phí thu được (bao gồm cả tiền lệ phí thu qua tài khoản chuyên thu lệ phí quy định tại điểm a khoản 1 Điều này) vào ngân sách nhà nước theo tháng theo quy định của pháp luật quản lý thuế.</w:t>
      </w:r>
      <w:bookmarkEnd w:id="5"/>
    </w:p>
    <w:p w14:paraId="6F2C9B9A" w14:textId="710F2451" w:rsidR="00E932C7" w:rsidRPr="009C683E" w:rsidRDefault="00EA2F57" w:rsidP="006413AE">
      <w:pPr>
        <w:pStyle w:val="NormalWeb"/>
        <w:shd w:val="clear" w:color="auto" w:fill="FFFFFF"/>
        <w:spacing w:before="80" w:beforeAutospacing="0" w:after="0" w:afterAutospacing="0"/>
        <w:ind w:firstLineChars="256" w:firstLine="712"/>
        <w:jc w:val="both"/>
        <w:rPr>
          <w:color w:val="000000"/>
          <w:spacing w:val="-2"/>
          <w:sz w:val="28"/>
          <w:szCs w:val="28"/>
        </w:rPr>
      </w:pPr>
      <w:bookmarkStart w:id="6" w:name="khoan_3_3"/>
      <w:r>
        <w:rPr>
          <w:color w:val="000000"/>
          <w:spacing w:val="-2"/>
          <w:sz w:val="28"/>
          <w:szCs w:val="28"/>
        </w:rPr>
        <w:t>c)</w:t>
      </w:r>
      <w:r w:rsidR="00E932C7" w:rsidRPr="009C683E">
        <w:rPr>
          <w:color w:val="000000"/>
          <w:spacing w:val="-2"/>
          <w:sz w:val="28"/>
          <w:szCs w:val="28"/>
        </w:rPr>
        <w:t xml:space="preserve"> Tổ chức thu phí kê khai, nộp tiền phí, lệ phí thu được vào ngân sách nhà nước theo tháng (đối với các khoản phí thì nộp ngân sách nhà nước sau khi trừ số tiền phí được để lại theo quy định tại Nghị quyết này), quyết toán năm theo quy định của</w:t>
      </w:r>
      <w:bookmarkEnd w:id="6"/>
      <w:r w:rsidR="00E932C7" w:rsidRPr="009C683E">
        <w:rPr>
          <w:color w:val="000000"/>
          <w:spacing w:val="-2"/>
          <w:sz w:val="28"/>
          <w:szCs w:val="28"/>
        </w:rPr>
        <w:t> </w:t>
      </w:r>
      <w:bookmarkStart w:id="7" w:name="tvpllink_gtkyhfrola_1"/>
      <w:r w:rsidR="00E932C7" w:rsidRPr="009C683E">
        <w:rPr>
          <w:color w:val="000000"/>
          <w:spacing w:val="-2"/>
          <w:sz w:val="28"/>
          <w:szCs w:val="28"/>
        </w:rPr>
        <w:fldChar w:fldCharType="begin"/>
      </w:r>
      <w:r w:rsidR="00E932C7" w:rsidRPr="009C683E">
        <w:rPr>
          <w:color w:val="000000"/>
          <w:spacing w:val="-2"/>
          <w:sz w:val="28"/>
          <w:szCs w:val="28"/>
        </w:rPr>
        <w:instrText xml:space="preserve"> HYPERLINK "https://thuvienphapluat.vn/van-ban/Thue-Phi-Le-Phi/Luat-quan-ly-thue-2019-387595.aspx" \t "_blank" </w:instrText>
      </w:r>
      <w:r w:rsidR="00E932C7" w:rsidRPr="009C683E">
        <w:rPr>
          <w:color w:val="000000"/>
          <w:spacing w:val="-2"/>
          <w:sz w:val="28"/>
          <w:szCs w:val="28"/>
        </w:rPr>
        <w:fldChar w:fldCharType="separate"/>
      </w:r>
      <w:r w:rsidR="00E932C7" w:rsidRPr="009C683E">
        <w:rPr>
          <w:color w:val="000000"/>
          <w:spacing w:val="-2"/>
          <w:sz w:val="28"/>
          <w:szCs w:val="28"/>
        </w:rPr>
        <w:t>Luật Quản lý thuế</w:t>
      </w:r>
      <w:r w:rsidR="00E932C7" w:rsidRPr="009C683E">
        <w:rPr>
          <w:color w:val="000000"/>
          <w:spacing w:val="-2"/>
          <w:sz w:val="28"/>
          <w:szCs w:val="28"/>
        </w:rPr>
        <w:fldChar w:fldCharType="end"/>
      </w:r>
      <w:bookmarkEnd w:id="7"/>
      <w:r w:rsidR="00E932C7" w:rsidRPr="009C683E">
        <w:rPr>
          <w:color w:val="000000"/>
          <w:spacing w:val="-2"/>
          <w:sz w:val="28"/>
          <w:szCs w:val="28"/>
        </w:rPr>
        <w:t xml:space="preserve"> và các văn bản hướng dẫn liên quan hiện hành.</w:t>
      </w:r>
    </w:p>
    <w:p w14:paraId="1D5A5BF5" w14:textId="02712EBC" w:rsidR="00E932C7" w:rsidRDefault="00EA2F57" w:rsidP="006413AE">
      <w:pPr>
        <w:pStyle w:val="NormalWeb"/>
        <w:shd w:val="clear" w:color="auto" w:fill="FFFFFF"/>
        <w:spacing w:before="80" w:beforeAutospacing="0" w:after="0" w:afterAutospacing="0"/>
        <w:ind w:firstLineChars="256" w:firstLine="717"/>
        <w:jc w:val="both"/>
        <w:rPr>
          <w:color w:val="000000"/>
          <w:sz w:val="28"/>
          <w:szCs w:val="28"/>
        </w:rPr>
      </w:pPr>
      <w:r>
        <w:rPr>
          <w:color w:val="000000"/>
          <w:sz w:val="28"/>
          <w:szCs w:val="28"/>
        </w:rPr>
        <w:lastRenderedPageBreak/>
        <w:t>d)</w:t>
      </w:r>
      <w:r w:rsidR="00E932C7" w:rsidRPr="001F1013">
        <w:rPr>
          <w:color w:val="000000"/>
          <w:sz w:val="28"/>
          <w:szCs w:val="28"/>
        </w:rPr>
        <w:t xml:space="preserve"> Tiền lãi phát sinh trên số dư tài khoản chuyên thu phí, lệ phí của tổ chức thu phí, lệ phí mở tại các tổ chức tín dụng phải nộp toàn bộ vào ngân sách nhà nước (theo Chương của tổ chức thu phí, lệ phí; Tiểu mục 4949 - Các khoản thu khác; Mục 4900 - Các khoản thu khác của Mục lục ngân sách nhà nước), cùng số tiền phí, lệ phí phải nộp trong tháng phát sinh.</w:t>
      </w:r>
    </w:p>
    <w:p w14:paraId="57160693" w14:textId="06011816" w:rsidR="00EA2F57" w:rsidRPr="006413AE" w:rsidRDefault="00EA2F57" w:rsidP="006413AE">
      <w:pPr>
        <w:spacing w:before="80" w:line="240" w:lineRule="auto"/>
        <w:ind w:firstLineChars="256" w:firstLine="717"/>
        <w:rPr>
          <w:rFonts w:ascii="Times New Roman" w:hAnsi="Times New Roman"/>
          <w:b/>
          <w:bCs/>
          <w:i/>
          <w:sz w:val="28"/>
          <w:szCs w:val="28"/>
        </w:rPr>
      </w:pPr>
      <w:r w:rsidRPr="006413AE">
        <w:rPr>
          <w:rFonts w:ascii="Times New Roman" w:hAnsi="Times New Roman"/>
          <w:b/>
          <w:bCs/>
          <w:i/>
          <w:sz w:val="28"/>
          <w:szCs w:val="28"/>
        </w:rPr>
        <w:t>3.5.</w:t>
      </w:r>
      <w:r w:rsidRPr="006413AE">
        <w:rPr>
          <w:rFonts w:ascii="Times New Roman" w:hAnsi="Times New Roman"/>
          <w:b/>
          <w:bCs/>
          <w:i/>
          <w:sz w:val="28"/>
          <w:szCs w:val="28"/>
        </w:rPr>
        <w:t xml:space="preserve"> Điều khoản chuyển tiếp</w:t>
      </w:r>
    </w:p>
    <w:p w14:paraId="2D09E47A" w14:textId="2AC31FE8" w:rsidR="00EA2F57" w:rsidRDefault="00EA2F57" w:rsidP="006413AE">
      <w:pPr>
        <w:pStyle w:val="BodyText2"/>
        <w:spacing w:before="80" w:after="0" w:line="240" w:lineRule="auto"/>
        <w:ind w:firstLineChars="256" w:firstLine="701"/>
        <w:rPr>
          <w:color w:val="000000"/>
          <w:szCs w:val="28"/>
        </w:rPr>
      </w:pPr>
      <w:r>
        <w:rPr>
          <w:spacing w:val="-6"/>
          <w:szCs w:val="28"/>
        </w:rPr>
        <w:t>a)</w:t>
      </w:r>
      <w:r w:rsidRPr="00D354EF">
        <w:rPr>
          <w:spacing w:val="-6"/>
          <w:szCs w:val="28"/>
        </w:rPr>
        <w:t xml:space="preserve"> Đối với các </w:t>
      </w:r>
      <w:r>
        <w:rPr>
          <w:spacing w:val="-6"/>
          <w:szCs w:val="28"/>
        </w:rPr>
        <w:t>thủ tục hành chính có thu phí, lệ phí mà các tổ chức</w:t>
      </w:r>
      <w:r w:rsidRPr="00D354EF">
        <w:rPr>
          <w:spacing w:val="-6"/>
          <w:szCs w:val="28"/>
        </w:rPr>
        <w:t xml:space="preserve">, cá nhân </w:t>
      </w:r>
      <w:r>
        <w:rPr>
          <w:spacing w:val="-6"/>
          <w:szCs w:val="28"/>
        </w:rPr>
        <w:t>gửi đến</w:t>
      </w:r>
      <w:r w:rsidRPr="00D354EF">
        <w:rPr>
          <w:spacing w:val="-6"/>
          <w:szCs w:val="28"/>
        </w:rPr>
        <w:t xml:space="preserve"> </w:t>
      </w:r>
      <w:r w:rsidRPr="00992775">
        <w:rPr>
          <w:spacing w:val="-6"/>
          <w:szCs w:val="28"/>
        </w:rPr>
        <w:t xml:space="preserve">trước khi Nghị quyết này có hiệu lực thi hành </w:t>
      </w:r>
      <w:r>
        <w:rPr>
          <w:spacing w:val="-6"/>
          <w:szCs w:val="28"/>
        </w:rPr>
        <w:t xml:space="preserve">nhưng chưa thực hiện thu phí, lệ phí </w:t>
      </w:r>
      <w:r w:rsidRPr="00992775">
        <w:rPr>
          <w:spacing w:val="-6"/>
          <w:szCs w:val="28"/>
        </w:rPr>
        <w:t xml:space="preserve">thì áp </w:t>
      </w:r>
      <w:r w:rsidRPr="007108DF">
        <w:rPr>
          <w:color w:val="000000"/>
          <w:szCs w:val="28"/>
        </w:rPr>
        <w:t xml:space="preserve">dụng </w:t>
      </w:r>
      <w:r>
        <w:rPr>
          <w:color w:val="000000"/>
          <w:szCs w:val="28"/>
        </w:rPr>
        <w:t xml:space="preserve">thực hiện thu theo quy định tương ứng của các địa bàn trước khi sáp nhập </w:t>
      </w:r>
      <w:r w:rsidRPr="007108DF">
        <w:rPr>
          <w:color w:val="000000"/>
          <w:szCs w:val="28"/>
        </w:rPr>
        <w:t>tại các Nghị quyết</w:t>
      </w:r>
      <w:r>
        <w:rPr>
          <w:color w:val="000000"/>
          <w:szCs w:val="28"/>
        </w:rPr>
        <w:t xml:space="preserve"> </w:t>
      </w:r>
      <w:r>
        <w:rPr>
          <w:color w:val="000000"/>
          <w:szCs w:val="28"/>
        </w:rPr>
        <w:t>của Hội đồng nhân dân cấp tỉnh</w:t>
      </w:r>
      <w:r>
        <w:rPr>
          <w:rStyle w:val="FootnoteReference"/>
          <w:color w:val="000000"/>
          <w:szCs w:val="28"/>
        </w:rPr>
        <w:footnoteReference w:id="1"/>
      </w:r>
      <w:r>
        <w:rPr>
          <w:color w:val="000000"/>
          <w:szCs w:val="28"/>
        </w:rPr>
        <w:t>.</w:t>
      </w:r>
    </w:p>
    <w:p w14:paraId="430B563C" w14:textId="1CA1A858" w:rsidR="00EA2F57" w:rsidRPr="00634DDF" w:rsidRDefault="009C533F" w:rsidP="006413AE">
      <w:pPr>
        <w:widowControl w:val="0"/>
        <w:spacing w:before="80" w:line="240" w:lineRule="auto"/>
        <w:ind w:firstLineChars="256" w:firstLine="717"/>
        <w:rPr>
          <w:rFonts w:ascii="Times New Roman" w:hAnsi="Times New Roman"/>
          <w:color w:val="000000"/>
          <w:sz w:val="28"/>
          <w:szCs w:val="28"/>
        </w:rPr>
      </w:pPr>
      <w:r>
        <w:rPr>
          <w:rFonts w:ascii="Times New Roman" w:hAnsi="Times New Roman"/>
          <w:color w:val="000000"/>
          <w:sz w:val="28"/>
          <w:szCs w:val="28"/>
        </w:rPr>
        <w:t>b)</w:t>
      </w:r>
      <w:r w:rsidR="00EA2F57" w:rsidRPr="00634DDF">
        <w:rPr>
          <w:rFonts w:ascii="Times New Roman" w:hAnsi="Times New Roman"/>
          <w:color w:val="000000"/>
          <w:sz w:val="28"/>
          <w:szCs w:val="28"/>
        </w:rPr>
        <w:t xml:space="preserve"> Các nội dung khác liên quan đến mức thu, miễn, giảm, thu, nộp, quản lý và sử dụng các khoản phí, lệ phí không quy định tại Nghị quyết này được thực hiện theo Luật Phí và lệ phí </w:t>
      </w:r>
      <w:r w:rsidR="00EA2F57">
        <w:rPr>
          <w:rFonts w:ascii="Times New Roman" w:hAnsi="Times New Roman"/>
          <w:color w:val="000000"/>
          <w:sz w:val="28"/>
          <w:szCs w:val="28"/>
        </w:rPr>
        <w:t xml:space="preserve">số </w:t>
      </w:r>
      <w:r w:rsidR="00EA2F57" w:rsidRPr="007E6AF5">
        <w:rPr>
          <w:rFonts w:ascii="Times New Roman" w:hAnsi="Times New Roman"/>
          <w:color w:val="000000"/>
          <w:sz w:val="28"/>
          <w:szCs w:val="28"/>
        </w:rPr>
        <w:t>97/2015/QH13</w:t>
      </w:r>
      <w:r w:rsidR="00EA2F57" w:rsidRPr="00634DDF">
        <w:rPr>
          <w:rFonts w:ascii="Times New Roman" w:hAnsi="Times New Roman"/>
          <w:color w:val="000000"/>
          <w:sz w:val="28"/>
          <w:szCs w:val="28"/>
        </w:rPr>
        <w:t>; Nghị định số 120/2016/NĐ-CP ngày 23 tháng 8 năm 2016 của Chính phủ quy định chi tiết và hướng dẫn thi hành một số điều của Luật Phí và lệ phí và các văn bản hướng dẫn có liên quan.</w:t>
      </w:r>
    </w:p>
    <w:p w14:paraId="24F81F75" w14:textId="147EAB3C" w:rsidR="00EA2F57" w:rsidRPr="006413AE" w:rsidRDefault="009C533F" w:rsidP="006413AE">
      <w:pPr>
        <w:widowControl w:val="0"/>
        <w:tabs>
          <w:tab w:val="right" w:leader="dot" w:pos="7920"/>
        </w:tabs>
        <w:spacing w:before="80" w:line="240" w:lineRule="auto"/>
        <w:ind w:firstLineChars="256" w:firstLine="712"/>
        <w:rPr>
          <w:rFonts w:ascii="Times New Roman" w:hAnsi="Times New Roman"/>
          <w:b/>
          <w:i/>
          <w:spacing w:val="-2"/>
          <w:sz w:val="28"/>
          <w:szCs w:val="28"/>
          <w:lang w:val="pt-BR"/>
        </w:rPr>
      </w:pPr>
      <w:r w:rsidRPr="006413AE">
        <w:rPr>
          <w:rFonts w:ascii="Times New Roman" w:hAnsi="Times New Roman"/>
          <w:b/>
          <w:i/>
          <w:spacing w:val="-2"/>
          <w:sz w:val="28"/>
          <w:szCs w:val="28"/>
          <w:lang w:val="pt-BR"/>
        </w:rPr>
        <w:t>3.6.</w:t>
      </w:r>
      <w:r w:rsidR="00EA2F57" w:rsidRPr="006413AE">
        <w:rPr>
          <w:rFonts w:ascii="Times New Roman" w:hAnsi="Times New Roman"/>
          <w:b/>
          <w:i/>
          <w:spacing w:val="-2"/>
          <w:sz w:val="28"/>
          <w:szCs w:val="28"/>
          <w:lang w:val="pt-BR"/>
        </w:rPr>
        <w:t xml:space="preserve"> Hiệu lực thi hành và </w:t>
      </w:r>
      <w:r w:rsidRPr="006413AE">
        <w:rPr>
          <w:rFonts w:ascii="Times New Roman" w:hAnsi="Times New Roman"/>
          <w:b/>
          <w:i/>
          <w:spacing w:val="-2"/>
          <w:sz w:val="28"/>
          <w:szCs w:val="28"/>
          <w:lang w:val="pt-BR"/>
        </w:rPr>
        <w:t>t</w:t>
      </w:r>
      <w:r w:rsidR="00EA2F57" w:rsidRPr="006413AE">
        <w:rPr>
          <w:rFonts w:ascii="Times New Roman" w:hAnsi="Times New Roman"/>
          <w:b/>
          <w:i/>
          <w:spacing w:val="-2"/>
          <w:sz w:val="28"/>
          <w:szCs w:val="28"/>
          <w:lang w:val="pt-BR"/>
        </w:rPr>
        <w:t>ổ chức thực hiện</w:t>
      </w:r>
    </w:p>
    <w:p w14:paraId="5DDB85F2" w14:textId="7E784A76" w:rsidR="00EA2F57" w:rsidRPr="002B2D1E" w:rsidRDefault="00220458" w:rsidP="006413AE">
      <w:pPr>
        <w:pStyle w:val="NormalWeb"/>
        <w:shd w:val="clear" w:color="auto" w:fill="FFFFFF"/>
        <w:spacing w:before="80" w:beforeAutospacing="0" w:after="0" w:afterAutospacing="0"/>
        <w:ind w:firstLineChars="256" w:firstLine="717"/>
        <w:jc w:val="both"/>
        <w:rPr>
          <w:color w:val="000000"/>
          <w:sz w:val="28"/>
          <w:szCs w:val="28"/>
        </w:rPr>
      </w:pPr>
      <w:r>
        <w:rPr>
          <w:color w:val="000000"/>
          <w:sz w:val="28"/>
          <w:szCs w:val="28"/>
        </w:rPr>
        <w:t>a)</w:t>
      </w:r>
      <w:r w:rsidR="00EA2F57" w:rsidRPr="002B2D1E">
        <w:rPr>
          <w:color w:val="000000"/>
          <w:sz w:val="28"/>
          <w:szCs w:val="28"/>
        </w:rPr>
        <w:t xml:space="preserve"> </w:t>
      </w:r>
      <w:r w:rsidR="00EA2F57">
        <w:rPr>
          <w:color w:val="000000"/>
          <w:sz w:val="28"/>
          <w:szCs w:val="28"/>
        </w:rPr>
        <w:t>Nghị quyết</w:t>
      </w:r>
      <w:r w:rsidR="00EA2F57" w:rsidRPr="002B2D1E">
        <w:rPr>
          <w:color w:val="000000"/>
          <w:sz w:val="28"/>
          <w:szCs w:val="28"/>
        </w:rPr>
        <w:t xml:space="preserve"> này có hiệu lực từ ngày </w:t>
      </w:r>
      <w:r w:rsidR="00EA2F57">
        <w:rPr>
          <w:color w:val="000000"/>
          <w:sz w:val="28"/>
          <w:szCs w:val="28"/>
        </w:rPr>
        <w:t xml:space="preserve">    </w:t>
      </w:r>
      <w:r w:rsidR="00EA2F57" w:rsidRPr="002B2D1E">
        <w:rPr>
          <w:color w:val="000000"/>
          <w:sz w:val="28"/>
          <w:szCs w:val="28"/>
        </w:rPr>
        <w:t xml:space="preserve"> </w:t>
      </w:r>
      <w:r w:rsidR="00EA2F57">
        <w:rPr>
          <w:color w:val="000000"/>
          <w:sz w:val="28"/>
          <w:szCs w:val="28"/>
        </w:rPr>
        <w:t>tháng     năm 2025.</w:t>
      </w:r>
    </w:p>
    <w:p w14:paraId="49AE88D4" w14:textId="63B5F903" w:rsidR="00EA2F57" w:rsidRPr="007108DF" w:rsidRDefault="00220458" w:rsidP="006413AE">
      <w:pPr>
        <w:pStyle w:val="BodyText2"/>
        <w:spacing w:before="80" w:after="0" w:line="240" w:lineRule="auto"/>
        <w:ind w:firstLineChars="256" w:firstLine="717"/>
        <w:rPr>
          <w:color w:val="000000"/>
          <w:szCs w:val="28"/>
        </w:rPr>
      </w:pPr>
      <w:bookmarkStart w:id="8" w:name="khoan_2_4"/>
      <w:r>
        <w:rPr>
          <w:color w:val="000000"/>
          <w:szCs w:val="28"/>
        </w:rPr>
        <w:t>b)</w:t>
      </w:r>
      <w:r w:rsidR="00EA2F57" w:rsidRPr="002B2D1E">
        <w:rPr>
          <w:color w:val="000000"/>
          <w:szCs w:val="28"/>
        </w:rPr>
        <w:t xml:space="preserve"> </w:t>
      </w:r>
      <w:bookmarkEnd w:id="8"/>
      <w:r w:rsidR="00EA2F57">
        <w:rPr>
          <w:color w:val="000000"/>
          <w:szCs w:val="28"/>
        </w:rPr>
        <w:t>Nghị quyết này thay thế các</w:t>
      </w:r>
      <w:r w:rsidR="00EA2F57" w:rsidRPr="007108DF">
        <w:rPr>
          <w:color w:val="000000"/>
          <w:szCs w:val="28"/>
        </w:rPr>
        <w:t xml:space="preserve"> Nghị quyết</w:t>
      </w:r>
      <w:r w:rsidR="00EA2F57">
        <w:rPr>
          <w:color w:val="000000"/>
          <w:szCs w:val="28"/>
        </w:rPr>
        <w:t xml:space="preserve"> số:</w:t>
      </w:r>
      <w:r w:rsidR="00EA2F57" w:rsidRPr="007108DF">
        <w:rPr>
          <w:color w:val="000000"/>
          <w:szCs w:val="28"/>
        </w:rPr>
        <w:t xml:space="preserve"> 03/2017/NQ-HĐND ngày 07 tháng 7 năm 2017 của Hội đồng nhân dân thành phố Cần Thơ quy định mức thu, m</w:t>
      </w:r>
      <w:r w:rsidR="00EA2F57">
        <w:rPr>
          <w:color w:val="000000"/>
          <w:szCs w:val="28"/>
        </w:rPr>
        <w:t>iễn, giảm các khoản phí, lệ phí;</w:t>
      </w:r>
      <w:r w:rsidR="00EA2F57" w:rsidRPr="007108DF">
        <w:rPr>
          <w:color w:val="000000"/>
          <w:szCs w:val="28"/>
        </w:rPr>
        <w:t xml:space="preserve"> 10/2022/NQ-HĐND ngày 09 tháng 12 năm 2022 của Hội đồng nhân dân thành phố Cần Thơ sửa đổi, bổ sung một số điều của Nghị quyết số 03/2017/NQ-HĐND ngày 09 tháng 12 năm 2022 của Hội đồng nhân dân thành phố Cần Thơ quy định mức thu, m</w:t>
      </w:r>
      <w:r w:rsidR="00EA2F57">
        <w:rPr>
          <w:color w:val="000000"/>
          <w:szCs w:val="28"/>
        </w:rPr>
        <w:t>iễn, giảm các khoản phí, lệ phí;</w:t>
      </w:r>
      <w:r w:rsidR="00EA2F57" w:rsidRPr="007108DF">
        <w:rPr>
          <w:color w:val="000000"/>
          <w:szCs w:val="28"/>
        </w:rPr>
        <w:t xml:space="preserve"> 06/2024/NQ-HĐND ngày 05 tháng 7 năm 2024 của Hội đồng nhân dân thành phố Cần Thơ quy định miễn, giảm một số khoản phí, lệ phí thuộc thẩm quyền quyết định của Hội đồng nhân dân thành phố khi th</w:t>
      </w:r>
      <w:r w:rsidR="00EA2F57">
        <w:rPr>
          <w:color w:val="000000"/>
          <w:szCs w:val="28"/>
        </w:rPr>
        <w:t xml:space="preserve">ực hiện dịch vụ công trực tuyến; </w:t>
      </w:r>
      <w:r w:rsidR="00EA2F57" w:rsidRPr="007108DF">
        <w:rPr>
          <w:color w:val="000000"/>
          <w:szCs w:val="28"/>
        </w:rPr>
        <w:t xml:space="preserve">04/2023/NQ-HĐND ngày 14 tháng 7 năm 2023 của Hội đồng nhân dân tỉnh Hậu Giang (cũ) về việc quy định các khoản thu phí, lệ phí và tỷ lệ phần trăm (%) trích lại cho đơn vị </w:t>
      </w:r>
      <w:r w:rsidR="00EA2F57">
        <w:rPr>
          <w:color w:val="000000"/>
          <w:szCs w:val="28"/>
        </w:rPr>
        <w:t xml:space="preserve">thu trên địa bàn tỉnh Hậu Giang; </w:t>
      </w:r>
      <w:r w:rsidR="00EA2F57" w:rsidRPr="007108DF">
        <w:rPr>
          <w:color w:val="000000"/>
          <w:szCs w:val="28"/>
        </w:rPr>
        <w:t>12/2023/NQ-HĐND ngày 07 tháng 12 năm 2023 của Hội đồng nhân dân tỉnh Sóc Trăng (cũ) về việc ban hành quy định mức thu, chế độ thu, nộp, quản lý và sử dụng một số loại phí, lệ phí thuộc thẩm quyền quyết định của H</w:t>
      </w:r>
      <w:r w:rsidR="00EA2F57">
        <w:rPr>
          <w:color w:val="000000"/>
          <w:szCs w:val="28"/>
        </w:rPr>
        <w:t xml:space="preserve">ội đồng nhân dân tỉnh Sóc Trăng; </w:t>
      </w:r>
      <w:r w:rsidR="00EA2F57" w:rsidRPr="007108DF">
        <w:rPr>
          <w:color w:val="000000"/>
          <w:szCs w:val="28"/>
        </w:rPr>
        <w:t>04/2024/NQ-</w:t>
      </w:r>
      <w:r w:rsidR="00EA2F57" w:rsidRPr="007108DF">
        <w:rPr>
          <w:color w:val="000000"/>
          <w:szCs w:val="28"/>
        </w:rPr>
        <w:lastRenderedPageBreak/>
        <w:t>HĐND ngày 17 tháng 4 năm 2024 của Hội đồng nhân dân tỉnh Sóc Trăng (cũ) về việc quy định mức thu một số loại phí, lệ phí trong thực hiện thủ tục hành chính thông qua dịch vụ công trực tuyến thuộc thẩm quyền quyết định của Hội đồng nhân dân tỉnh Sóc Trăng.</w:t>
      </w:r>
    </w:p>
    <w:p w14:paraId="336D7FF4" w14:textId="77777777" w:rsidR="00220458" w:rsidRDefault="00220458" w:rsidP="003F21A5">
      <w:pPr>
        <w:pStyle w:val="NormalWeb"/>
        <w:shd w:val="clear" w:color="auto" w:fill="FFFFFF"/>
        <w:spacing w:before="120" w:beforeAutospacing="0" w:after="0" w:afterAutospacing="0"/>
        <w:ind w:firstLineChars="256" w:firstLine="717"/>
        <w:jc w:val="both"/>
        <w:rPr>
          <w:color w:val="000000"/>
          <w:sz w:val="28"/>
          <w:szCs w:val="28"/>
        </w:rPr>
      </w:pPr>
      <w:r>
        <w:rPr>
          <w:color w:val="000000"/>
          <w:sz w:val="28"/>
          <w:szCs w:val="28"/>
        </w:rPr>
        <w:t>c)</w:t>
      </w:r>
      <w:r w:rsidR="00EA2F57" w:rsidRPr="002B2D1E">
        <w:rPr>
          <w:color w:val="000000"/>
          <w:sz w:val="28"/>
          <w:szCs w:val="28"/>
        </w:rPr>
        <w:t xml:space="preserve"> Trường hợp các văn bản quy phạm pháp luật quy định viện dẫn tại </w:t>
      </w:r>
      <w:r w:rsidR="00EA2F57">
        <w:rPr>
          <w:color w:val="000000"/>
          <w:sz w:val="28"/>
          <w:szCs w:val="28"/>
        </w:rPr>
        <w:t>Nghị quyết</w:t>
      </w:r>
      <w:r w:rsidR="00EA2F57" w:rsidRPr="002B2D1E">
        <w:rPr>
          <w:color w:val="000000"/>
          <w:sz w:val="28"/>
          <w:szCs w:val="28"/>
        </w:rPr>
        <w:t xml:space="preserve"> này được sửa đổi, bổ sung hoặc thay thế thì thực hiện theo văn bản được sửa đổi, bổ sung hoặc thay thế đó.</w:t>
      </w:r>
    </w:p>
    <w:p w14:paraId="4644F15C" w14:textId="69841326" w:rsidR="00EA2F57" w:rsidRPr="00220458" w:rsidRDefault="00220458" w:rsidP="003F21A5">
      <w:pPr>
        <w:pStyle w:val="NormalWeb"/>
        <w:shd w:val="clear" w:color="auto" w:fill="FFFFFF"/>
        <w:spacing w:before="120" w:beforeAutospacing="0" w:after="0" w:afterAutospacing="0"/>
        <w:ind w:firstLineChars="256" w:firstLine="717"/>
        <w:jc w:val="both"/>
        <w:rPr>
          <w:color w:val="000000"/>
          <w:sz w:val="28"/>
          <w:szCs w:val="28"/>
        </w:rPr>
      </w:pPr>
      <w:r>
        <w:rPr>
          <w:color w:val="000000"/>
          <w:sz w:val="28"/>
          <w:szCs w:val="28"/>
        </w:rPr>
        <w:t>d)</w:t>
      </w:r>
      <w:r w:rsidR="00EA2F57" w:rsidRPr="002B2D1E">
        <w:rPr>
          <w:color w:val="000000"/>
          <w:sz w:val="28"/>
          <w:szCs w:val="28"/>
        </w:rPr>
        <w:t xml:space="preserve"> </w:t>
      </w:r>
      <w:r w:rsidR="00EA2F57" w:rsidRPr="00992775">
        <w:rPr>
          <w:spacing w:val="-6"/>
          <w:sz w:val="28"/>
          <w:szCs w:val="28"/>
        </w:rPr>
        <w:t xml:space="preserve">Hội đồng nhân dân </w:t>
      </w:r>
      <w:r w:rsidR="00EA2F57">
        <w:rPr>
          <w:spacing w:val="-6"/>
          <w:sz w:val="28"/>
          <w:szCs w:val="28"/>
        </w:rPr>
        <w:t>thành phố</w:t>
      </w:r>
      <w:r w:rsidR="00EA2F57" w:rsidRPr="00992775">
        <w:rPr>
          <w:spacing w:val="-6"/>
          <w:sz w:val="28"/>
          <w:szCs w:val="28"/>
        </w:rPr>
        <w:t xml:space="preserve"> giao Ủy ban nhân dân </w:t>
      </w:r>
      <w:r w:rsidR="00EA2F57">
        <w:rPr>
          <w:spacing w:val="-6"/>
          <w:sz w:val="28"/>
          <w:szCs w:val="28"/>
        </w:rPr>
        <w:t>thành phố</w:t>
      </w:r>
      <w:r w:rsidR="00EA2F57" w:rsidRPr="00992775">
        <w:rPr>
          <w:spacing w:val="-6"/>
          <w:sz w:val="28"/>
          <w:szCs w:val="28"/>
        </w:rPr>
        <w:t xml:space="preserve"> hướng dẫn và tổ chức thực hiện Nghị quy</w:t>
      </w:r>
      <w:r w:rsidR="00EA2F57">
        <w:rPr>
          <w:spacing w:val="-6"/>
          <w:sz w:val="28"/>
          <w:szCs w:val="28"/>
        </w:rPr>
        <w:t xml:space="preserve">ết này theo quy định pháp luật. </w:t>
      </w:r>
      <w:r w:rsidR="00EA2F57" w:rsidRPr="00992775">
        <w:rPr>
          <w:spacing w:val="-6"/>
          <w:sz w:val="28"/>
          <w:szCs w:val="28"/>
        </w:rPr>
        <w:t xml:space="preserve">Hội đồng nhân dân </w:t>
      </w:r>
      <w:r w:rsidR="00EA2F57">
        <w:rPr>
          <w:spacing w:val="-6"/>
          <w:sz w:val="28"/>
          <w:szCs w:val="28"/>
        </w:rPr>
        <w:t>thành phố</w:t>
      </w:r>
      <w:r w:rsidR="00EA2F57" w:rsidRPr="00992775">
        <w:rPr>
          <w:spacing w:val="-6"/>
          <w:sz w:val="28"/>
          <w:szCs w:val="28"/>
        </w:rPr>
        <w:t xml:space="preserve"> giao </w:t>
      </w:r>
      <w:r w:rsidR="00EA2F57" w:rsidRPr="00992775">
        <w:rPr>
          <w:spacing w:val="-2"/>
          <w:sz w:val="28"/>
          <w:szCs w:val="28"/>
        </w:rPr>
        <w:t>Thường trực Hội đồng nhân dân, các Ban Hội đồng nhân dân, Tổ đại biểu Hội đồng nhân dân và đại biểu Hội đồng nhân dân tỉnh giám sát quá trình thực hiện Nghị quyết.</w:t>
      </w:r>
    </w:p>
    <w:p w14:paraId="1FB43058" w14:textId="4C640F4C" w:rsidR="00450E2E" w:rsidRDefault="00D460C1" w:rsidP="003F21A5">
      <w:pPr>
        <w:widowControl w:val="0"/>
        <w:tabs>
          <w:tab w:val="left" w:pos="3690"/>
          <w:tab w:val="center" w:pos="4890"/>
        </w:tabs>
        <w:spacing w:before="120" w:after="0" w:line="240" w:lineRule="auto"/>
        <w:ind w:firstLineChars="256" w:firstLine="717"/>
        <w:rPr>
          <w:rFonts w:ascii="Times New Roman" w:hAnsi="Times New Roman"/>
          <w:b/>
          <w:bCs/>
          <w:sz w:val="28"/>
          <w:szCs w:val="28"/>
          <w:lang w:val="en-SG"/>
        </w:rPr>
      </w:pPr>
      <w:r w:rsidRPr="00D460C1">
        <w:rPr>
          <w:rFonts w:ascii="Times New Roman" w:hAnsi="Times New Roman"/>
          <w:b/>
          <w:bCs/>
          <w:sz w:val="28"/>
          <w:szCs w:val="28"/>
          <w:lang w:val="en-SG"/>
        </w:rPr>
        <w:t>V</w:t>
      </w:r>
      <w:r w:rsidR="00450E2E">
        <w:rPr>
          <w:rFonts w:ascii="Times New Roman" w:hAnsi="Times New Roman"/>
          <w:b/>
          <w:bCs/>
          <w:sz w:val="28"/>
          <w:szCs w:val="28"/>
          <w:lang w:val="en-SG"/>
        </w:rPr>
        <w:t>. DỰ</w:t>
      </w:r>
      <w:r w:rsidR="00450E2E" w:rsidRPr="00450E2E">
        <w:rPr>
          <w:rFonts w:ascii="Times New Roman" w:hAnsi="Times New Roman"/>
          <w:b/>
          <w:bCs/>
          <w:sz w:val="28"/>
          <w:szCs w:val="28"/>
          <w:lang w:val="en-SG"/>
        </w:rPr>
        <w:t xml:space="preserve"> KIẾN NGUỒN LỰC, ĐIỀU KIỆN BẢO ĐẢM CHO VIỆC THI HÀNH VĂN BẢN </w:t>
      </w:r>
      <w:r w:rsidR="00EC6DE0">
        <w:rPr>
          <w:rFonts w:ascii="Times New Roman" w:hAnsi="Times New Roman"/>
          <w:b/>
          <w:bCs/>
          <w:sz w:val="28"/>
          <w:szCs w:val="28"/>
          <w:lang w:val="en-SG"/>
        </w:rPr>
        <w:t>VÀ THỜI GIAN DỰ KIẾN TRÌNH THÔNG QUA</w:t>
      </w:r>
    </w:p>
    <w:p w14:paraId="11D2DE76" w14:textId="1904D075" w:rsidR="00450E2E" w:rsidRPr="00660F1A" w:rsidRDefault="00450E2E" w:rsidP="003F21A5">
      <w:pPr>
        <w:widowControl w:val="0"/>
        <w:spacing w:before="80"/>
        <w:ind w:firstLineChars="256" w:firstLine="717"/>
        <w:rPr>
          <w:rFonts w:ascii="Times New Roman" w:hAnsi="Times New Roman"/>
          <w:sz w:val="28"/>
          <w:szCs w:val="28"/>
          <w:lang w:val="pt-BR"/>
        </w:rPr>
      </w:pPr>
      <w:r w:rsidRPr="00660F1A">
        <w:rPr>
          <w:rFonts w:ascii="Times New Roman" w:hAnsi="Times New Roman"/>
          <w:sz w:val="28"/>
          <w:szCs w:val="28"/>
          <w:lang w:val="pt-BR"/>
        </w:rPr>
        <w:t xml:space="preserve">Sau khi Nghị quyết được Hội đồng nhân dân </w:t>
      </w:r>
      <w:r w:rsidR="00A71BA4" w:rsidRPr="00660F1A">
        <w:rPr>
          <w:rFonts w:ascii="Times New Roman" w:hAnsi="Times New Roman"/>
          <w:sz w:val="28"/>
          <w:szCs w:val="28"/>
          <w:lang w:val="pt-BR"/>
        </w:rPr>
        <w:t>thành phố thông qua, Ủy ban nhân dân thành phố</w:t>
      </w:r>
      <w:r w:rsidRPr="00660F1A">
        <w:rPr>
          <w:rFonts w:ascii="Times New Roman" w:hAnsi="Times New Roman"/>
          <w:sz w:val="28"/>
          <w:szCs w:val="28"/>
          <w:lang w:val="pt-BR"/>
        </w:rPr>
        <w:t xml:space="preserve"> sẽ hướng dẫn và tổ chức triển khai thực hiện. Đồng thời, Thường trực Hội đồng nhân dân, các Ban Hội đồng nhân dân và</w:t>
      </w:r>
      <w:r w:rsidR="00255467" w:rsidRPr="00660F1A">
        <w:rPr>
          <w:rFonts w:ascii="Times New Roman" w:hAnsi="Times New Roman"/>
          <w:sz w:val="28"/>
          <w:szCs w:val="28"/>
          <w:lang w:val="pt-BR"/>
        </w:rPr>
        <w:t xml:space="preserve"> đại biểu Hội đồng nhân dân thành phố</w:t>
      </w:r>
      <w:r w:rsidRPr="00660F1A">
        <w:rPr>
          <w:rFonts w:ascii="Times New Roman" w:hAnsi="Times New Roman"/>
          <w:sz w:val="28"/>
          <w:szCs w:val="28"/>
          <w:lang w:val="pt-BR"/>
        </w:rPr>
        <w:t xml:space="preserve"> giám sát quá trình thực hiện Nghị quyết.</w:t>
      </w:r>
    </w:p>
    <w:p w14:paraId="76E33989" w14:textId="75F71A53" w:rsidR="001E04CD" w:rsidRPr="00660F1A" w:rsidRDefault="00BA120C" w:rsidP="003F21A5">
      <w:pPr>
        <w:widowControl w:val="0"/>
        <w:spacing w:before="120"/>
        <w:ind w:firstLineChars="256" w:firstLine="717"/>
        <w:rPr>
          <w:rFonts w:ascii="Times New Roman" w:hAnsi="Times New Roman"/>
          <w:sz w:val="28"/>
          <w:szCs w:val="28"/>
          <w:lang w:val="nl-NL"/>
        </w:rPr>
      </w:pPr>
      <w:r w:rsidRPr="00660F1A">
        <w:rPr>
          <w:rFonts w:ascii="Times New Roman" w:hAnsi="Times New Roman"/>
          <w:sz w:val="28"/>
          <w:szCs w:val="28"/>
          <w:lang w:val="nl-NL"/>
        </w:rPr>
        <w:t>UBND thành phố</w:t>
      </w:r>
      <w:r w:rsidR="001E04CD" w:rsidRPr="00660F1A">
        <w:rPr>
          <w:rFonts w:ascii="Times New Roman" w:hAnsi="Times New Roman"/>
          <w:sz w:val="28"/>
          <w:szCs w:val="28"/>
          <w:lang w:val="nl-NL"/>
        </w:rPr>
        <w:t xml:space="preserve"> trình Hội đồng nhân dân </w:t>
      </w:r>
      <w:r w:rsidR="00C943F5" w:rsidRPr="00660F1A">
        <w:rPr>
          <w:rFonts w:ascii="Times New Roman" w:hAnsi="Times New Roman"/>
          <w:sz w:val="28"/>
          <w:szCs w:val="28"/>
          <w:lang w:val="nl-NL"/>
        </w:rPr>
        <w:t>thành phố</w:t>
      </w:r>
      <w:r w:rsidR="001E04CD" w:rsidRPr="00660F1A">
        <w:rPr>
          <w:rFonts w:ascii="Times New Roman" w:hAnsi="Times New Roman"/>
          <w:sz w:val="28"/>
          <w:szCs w:val="28"/>
          <w:lang w:val="nl-NL"/>
        </w:rPr>
        <w:t xml:space="preserve"> thông qua tại kỳ </w:t>
      </w:r>
      <w:r w:rsidR="00C943F5" w:rsidRPr="00660F1A">
        <w:rPr>
          <w:rFonts w:ascii="Times New Roman" w:hAnsi="Times New Roman"/>
          <w:sz w:val="28"/>
          <w:szCs w:val="28"/>
          <w:lang w:val="nl-NL"/>
        </w:rPr>
        <w:t xml:space="preserve">họp </w:t>
      </w:r>
      <w:r w:rsidR="00A24F3D" w:rsidRPr="00660F1A">
        <w:rPr>
          <w:rFonts w:ascii="Times New Roman" w:hAnsi="Times New Roman"/>
          <w:sz w:val="28"/>
          <w:szCs w:val="28"/>
          <w:lang w:val="nl-NL"/>
        </w:rPr>
        <w:t>chuyên đề tháng 10 năm</w:t>
      </w:r>
      <w:r w:rsidR="00C943F5" w:rsidRPr="00660F1A">
        <w:rPr>
          <w:rFonts w:ascii="Times New Roman" w:hAnsi="Times New Roman"/>
          <w:sz w:val="28"/>
          <w:szCs w:val="28"/>
          <w:lang w:val="nl-NL"/>
        </w:rPr>
        <w:t xml:space="preserve"> 2025</w:t>
      </w:r>
      <w:r w:rsidR="001E04CD" w:rsidRPr="00660F1A">
        <w:rPr>
          <w:rFonts w:ascii="Times New Roman" w:hAnsi="Times New Roman"/>
          <w:sz w:val="28"/>
          <w:szCs w:val="28"/>
          <w:lang w:val="nl-NL"/>
        </w:rPr>
        <w:t xml:space="preserve"> Hội đồng nhân dân </w:t>
      </w:r>
      <w:r w:rsidR="001B15C4" w:rsidRPr="00660F1A">
        <w:rPr>
          <w:rFonts w:ascii="Times New Roman" w:hAnsi="Times New Roman"/>
          <w:sz w:val="28"/>
          <w:szCs w:val="28"/>
          <w:lang w:val="nl-NL"/>
        </w:rPr>
        <w:t>thành phố</w:t>
      </w:r>
      <w:r w:rsidR="001E04CD" w:rsidRPr="00660F1A">
        <w:rPr>
          <w:rFonts w:ascii="Times New Roman" w:hAnsi="Times New Roman"/>
          <w:sz w:val="28"/>
          <w:szCs w:val="28"/>
          <w:lang w:val="nl-NL"/>
        </w:rPr>
        <w:t xml:space="preserve"> khóa X, nhiệm kỳ 2021 - 2026.</w:t>
      </w:r>
    </w:p>
    <w:p w14:paraId="6B8B58E5" w14:textId="0C9A4533" w:rsidR="00B9399C" w:rsidRPr="00A27DB0" w:rsidRDefault="00660F1A" w:rsidP="003F21A5">
      <w:pPr>
        <w:pStyle w:val="Bodytext30"/>
        <w:shd w:val="clear" w:color="auto" w:fill="auto"/>
        <w:spacing w:before="120" w:after="360" w:line="350" w:lineRule="exact"/>
        <w:ind w:firstLineChars="256" w:firstLine="717"/>
        <w:jc w:val="both"/>
        <w:rPr>
          <w:b w:val="0"/>
          <w:sz w:val="28"/>
          <w:szCs w:val="28"/>
        </w:rPr>
      </w:pPr>
      <w:r>
        <w:rPr>
          <w:b w:val="0"/>
          <w:sz w:val="28"/>
          <w:szCs w:val="28"/>
        </w:rPr>
        <w:t xml:space="preserve">Trên đây là Tờ trình về dự thảo </w:t>
      </w:r>
      <w:r w:rsidRPr="00660F1A">
        <w:rPr>
          <w:b w:val="0"/>
          <w:sz w:val="28"/>
          <w:szCs w:val="28"/>
        </w:rPr>
        <w:t xml:space="preserve">Nghị quyết quy định mức thu, chế độ thu, nộp, quản lý và sử dụng </w:t>
      </w:r>
      <w:r w:rsidR="00B66B79">
        <w:rPr>
          <w:b w:val="0"/>
          <w:sz w:val="28"/>
          <w:szCs w:val="28"/>
        </w:rPr>
        <w:t>các khoản</w:t>
      </w:r>
      <w:r w:rsidRPr="00660F1A">
        <w:rPr>
          <w:b w:val="0"/>
          <w:sz w:val="28"/>
          <w:szCs w:val="28"/>
        </w:rPr>
        <w:t xml:space="preserve"> phí, lệ phí thuộc thẩm quyền quyết định của Hội đồng nhân dân thành phố Cần Thơ</w:t>
      </w:r>
      <w:r w:rsidR="00E71A82">
        <w:rPr>
          <w:b w:val="0"/>
          <w:sz w:val="28"/>
          <w:szCs w:val="28"/>
        </w:rPr>
        <w:t xml:space="preserve">, </w:t>
      </w:r>
      <w:r w:rsidR="006E300E" w:rsidRPr="00EF4CA9">
        <w:rPr>
          <w:b w:val="0"/>
          <w:sz w:val="28"/>
          <w:szCs w:val="28"/>
        </w:rPr>
        <w:t>Ủy ban nhân dân thành phố kính tr</w:t>
      </w:r>
      <w:r w:rsidR="00E55140" w:rsidRPr="00EF4CA9">
        <w:rPr>
          <w:b w:val="0"/>
          <w:sz w:val="28"/>
          <w:szCs w:val="28"/>
        </w:rPr>
        <w:t>ình</w:t>
      </w:r>
      <w:r w:rsidR="006E300E" w:rsidRPr="00EF4CA9">
        <w:rPr>
          <w:b w:val="0"/>
          <w:sz w:val="28"/>
          <w:szCs w:val="28"/>
        </w:rPr>
        <w:t xml:space="preserve"> </w:t>
      </w:r>
      <w:r w:rsidR="00764273" w:rsidRPr="00EF4CA9">
        <w:rPr>
          <w:b w:val="0"/>
          <w:sz w:val="28"/>
          <w:szCs w:val="28"/>
        </w:rPr>
        <w:t xml:space="preserve">Hội đồng nhân dân thành phố xem xét, </w:t>
      </w:r>
      <w:r w:rsidR="00E71A82">
        <w:rPr>
          <w:b w:val="0"/>
          <w:sz w:val="28"/>
          <w:szCs w:val="28"/>
        </w:rPr>
        <w:t>quyết định</w:t>
      </w:r>
      <w:r w:rsidR="00764273" w:rsidRPr="00EF4CA9">
        <w:rPr>
          <w:b w:val="0"/>
          <w:sz w:val="28"/>
          <w:szCs w:val="28"/>
        </w:rPr>
        <w:t>./.</w:t>
      </w:r>
    </w:p>
    <w:tbl>
      <w:tblPr>
        <w:tblW w:w="0" w:type="auto"/>
        <w:tblLook w:val="01E0" w:firstRow="1" w:lastRow="1" w:firstColumn="1" w:lastColumn="1" w:noHBand="0" w:noVBand="0"/>
      </w:tblPr>
      <w:tblGrid>
        <w:gridCol w:w="4252"/>
        <w:gridCol w:w="4813"/>
      </w:tblGrid>
      <w:tr w:rsidR="001662AF" w:rsidRPr="00EF4CA9" w14:paraId="2C139361" w14:textId="77777777" w:rsidTr="005D5A32">
        <w:tc>
          <w:tcPr>
            <w:tcW w:w="4306" w:type="dxa"/>
          </w:tcPr>
          <w:p w14:paraId="5BDE3E4E" w14:textId="77777777" w:rsidR="001662AF" w:rsidRPr="00EF4CA9" w:rsidRDefault="001662AF" w:rsidP="001662AF">
            <w:pPr>
              <w:keepLines/>
              <w:spacing w:after="0" w:line="240" w:lineRule="auto"/>
              <w:ind w:right="-149"/>
              <w:rPr>
                <w:rFonts w:ascii="Times New Roman" w:hAnsi="Times New Roman"/>
                <w:sz w:val="24"/>
                <w:szCs w:val="24"/>
                <w:lang w:val="vi-VN"/>
              </w:rPr>
            </w:pPr>
            <w:r w:rsidRPr="00EF4CA9">
              <w:rPr>
                <w:rFonts w:ascii="Times New Roman" w:hAnsi="Times New Roman"/>
                <w:b/>
                <w:bCs/>
                <w:i/>
                <w:iCs/>
                <w:sz w:val="24"/>
                <w:szCs w:val="24"/>
                <w:lang w:val="vi-VN"/>
              </w:rPr>
              <w:t>Nơi nhận:</w:t>
            </w:r>
          </w:p>
          <w:p w14:paraId="78090C93" w14:textId="278BA8B4" w:rsidR="001662AF" w:rsidRPr="00EF4CA9" w:rsidRDefault="001662AF" w:rsidP="001662AF">
            <w:pPr>
              <w:spacing w:after="0" w:line="240" w:lineRule="auto"/>
              <w:rPr>
                <w:rFonts w:ascii="Times New Roman" w:hAnsi="Times New Roman"/>
                <w:sz w:val="22"/>
                <w:szCs w:val="22"/>
              </w:rPr>
            </w:pPr>
            <w:r w:rsidRPr="00EF4CA9">
              <w:rPr>
                <w:rFonts w:ascii="Times New Roman" w:hAnsi="Times New Roman"/>
                <w:sz w:val="22"/>
                <w:szCs w:val="22"/>
              </w:rPr>
              <w:t xml:space="preserve">- </w:t>
            </w:r>
            <w:r w:rsidR="00155770">
              <w:rPr>
                <w:rFonts w:ascii="Times New Roman" w:hAnsi="Times New Roman"/>
                <w:sz w:val="22"/>
                <w:szCs w:val="22"/>
              </w:rPr>
              <w:t>Như trên</w:t>
            </w:r>
            <w:r w:rsidRPr="00EF4CA9">
              <w:rPr>
                <w:rFonts w:ascii="Times New Roman" w:hAnsi="Times New Roman"/>
                <w:sz w:val="22"/>
                <w:szCs w:val="22"/>
              </w:rPr>
              <w:t>;</w:t>
            </w:r>
          </w:p>
          <w:p w14:paraId="0DD93D70" w14:textId="77777777" w:rsidR="00513C52" w:rsidRDefault="001662AF" w:rsidP="001662AF">
            <w:pPr>
              <w:spacing w:after="0" w:line="240" w:lineRule="auto"/>
              <w:rPr>
                <w:rFonts w:ascii="Times New Roman" w:hAnsi="Times New Roman"/>
                <w:sz w:val="22"/>
                <w:szCs w:val="22"/>
              </w:rPr>
            </w:pPr>
            <w:r w:rsidRPr="00EF4CA9">
              <w:rPr>
                <w:rFonts w:ascii="Times New Roman" w:hAnsi="Times New Roman"/>
                <w:sz w:val="22"/>
                <w:szCs w:val="22"/>
              </w:rPr>
              <w:t>- UBND thành phố;</w:t>
            </w:r>
          </w:p>
          <w:p w14:paraId="35C4C89D" w14:textId="6E55D8F2" w:rsidR="00F6727F" w:rsidRDefault="001662AF" w:rsidP="001662AF">
            <w:pPr>
              <w:spacing w:after="0" w:line="240" w:lineRule="auto"/>
              <w:rPr>
                <w:rFonts w:ascii="Times New Roman" w:hAnsi="Times New Roman"/>
                <w:sz w:val="22"/>
                <w:szCs w:val="22"/>
              </w:rPr>
            </w:pPr>
            <w:r w:rsidRPr="00EF4CA9">
              <w:rPr>
                <w:rFonts w:ascii="Times New Roman" w:hAnsi="Times New Roman"/>
                <w:sz w:val="22"/>
                <w:szCs w:val="22"/>
              </w:rPr>
              <w:t>- Sở Tài chính;</w:t>
            </w:r>
          </w:p>
          <w:p w14:paraId="37C11082" w14:textId="593C3D5B" w:rsidR="001662AF" w:rsidRPr="00EF4CA9" w:rsidRDefault="00F6727F" w:rsidP="001662AF">
            <w:pPr>
              <w:spacing w:after="0" w:line="240" w:lineRule="auto"/>
              <w:rPr>
                <w:rFonts w:ascii="Times New Roman" w:hAnsi="Times New Roman"/>
                <w:sz w:val="22"/>
                <w:szCs w:val="22"/>
              </w:rPr>
            </w:pPr>
            <w:r>
              <w:rPr>
                <w:rFonts w:ascii="Times New Roman" w:hAnsi="Times New Roman"/>
                <w:sz w:val="22"/>
                <w:szCs w:val="22"/>
              </w:rPr>
              <w:t>- Sở Tư pháp;</w:t>
            </w:r>
            <w:r w:rsidR="001662AF" w:rsidRPr="00EF4CA9">
              <w:rPr>
                <w:rFonts w:ascii="Times New Roman" w:hAnsi="Times New Roman"/>
                <w:sz w:val="22"/>
                <w:szCs w:val="22"/>
              </w:rPr>
              <w:tab/>
            </w:r>
            <w:r w:rsidR="001662AF" w:rsidRPr="00EF4CA9">
              <w:rPr>
                <w:rFonts w:ascii="Times New Roman" w:hAnsi="Times New Roman"/>
                <w:sz w:val="22"/>
                <w:szCs w:val="22"/>
              </w:rPr>
              <w:tab/>
            </w:r>
          </w:p>
          <w:p w14:paraId="04A30F91" w14:textId="77777777" w:rsidR="001662AF" w:rsidRPr="00EF4CA9" w:rsidRDefault="001662AF" w:rsidP="001662AF">
            <w:pPr>
              <w:spacing w:after="0" w:line="240" w:lineRule="auto"/>
              <w:rPr>
                <w:rFonts w:ascii="Times New Roman" w:hAnsi="Times New Roman"/>
                <w:sz w:val="22"/>
                <w:szCs w:val="22"/>
              </w:rPr>
            </w:pPr>
            <w:r w:rsidRPr="00EF4CA9">
              <w:rPr>
                <w:rFonts w:ascii="Times New Roman" w:hAnsi="Times New Roman"/>
                <w:sz w:val="22"/>
                <w:szCs w:val="22"/>
              </w:rPr>
              <w:t>- VP. UBND TP;</w:t>
            </w:r>
          </w:p>
          <w:p w14:paraId="7E98D3F6" w14:textId="77777777" w:rsidR="001662AF" w:rsidRPr="00EF4CA9" w:rsidRDefault="001662AF" w:rsidP="00AE18AE">
            <w:pPr>
              <w:spacing w:after="0" w:line="240" w:lineRule="auto"/>
              <w:rPr>
                <w:rFonts w:ascii="Times New Roman" w:hAnsi="Times New Roman"/>
                <w:b/>
                <w:bCs/>
                <w:i/>
                <w:iCs/>
                <w:szCs w:val="24"/>
                <w:lang w:val="vi-VN"/>
              </w:rPr>
            </w:pPr>
            <w:r w:rsidRPr="00EF4CA9">
              <w:rPr>
                <w:rFonts w:ascii="Times New Roman" w:hAnsi="Times New Roman"/>
                <w:sz w:val="22"/>
                <w:szCs w:val="22"/>
              </w:rPr>
              <w:t>- Lưu: VT.</w:t>
            </w:r>
          </w:p>
        </w:tc>
        <w:tc>
          <w:tcPr>
            <w:tcW w:w="4876" w:type="dxa"/>
          </w:tcPr>
          <w:p w14:paraId="48087D9A" w14:textId="77777777" w:rsidR="001662AF" w:rsidRPr="00EF4CA9" w:rsidRDefault="001662AF" w:rsidP="001662AF">
            <w:pPr>
              <w:spacing w:after="0" w:line="240" w:lineRule="auto"/>
              <w:jc w:val="center"/>
              <w:rPr>
                <w:rFonts w:ascii="Times New Roman" w:hAnsi="Times New Roman"/>
                <w:b/>
                <w:lang w:val="vi-VN"/>
              </w:rPr>
            </w:pPr>
            <w:r w:rsidRPr="00EF4CA9">
              <w:rPr>
                <w:rFonts w:ascii="Times New Roman" w:hAnsi="Times New Roman"/>
                <w:b/>
                <w:lang w:val="vi-VN"/>
              </w:rPr>
              <w:t>TM. ỦY BAN NHÂN DÂN</w:t>
            </w:r>
          </w:p>
          <w:p w14:paraId="08C752E4" w14:textId="77777777" w:rsidR="001662AF" w:rsidRPr="00EF4CA9" w:rsidRDefault="001662AF" w:rsidP="001662AF">
            <w:pPr>
              <w:spacing w:after="0" w:line="240" w:lineRule="auto"/>
              <w:jc w:val="center"/>
              <w:rPr>
                <w:rFonts w:ascii="Times New Roman" w:hAnsi="Times New Roman"/>
                <w:b/>
                <w:lang w:val="vi-VN"/>
              </w:rPr>
            </w:pPr>
            <w:r w:rsidRPr="00EF4CA9">
              <w:rPr>
                <w:rFonts w:ascii="Times New Roman" w:hAnsi="Times New Roman"/>
                <w:b/>
                <w:lang w:val="vi-VN"/>
              </w:rPr>
              <w:t>CHỦ TỊCH</w:t>
            </w:r>
          </w:p>
          <w:p w14:paraId="61C3B56A" w14:textId="77777777" w:rsidR="001662AF" w:rsidRPr="00EF4CA9" w:rsidRDefault="001662AF" w:rsidP="009E776C">
            <w:pPr>
              <w:jc w:val="center"/>
              <w:rPr>
                <w:rFonts w:ascii="Times New Roman" w:hAnsi="Times New Roman"/>
                <w:b/>
                <w:bCs/>
                <w:iCs/>
                <w:lang w:val="vi-VN"/>
              </w:rPr>
            </w:pPr>
          </w:p>
        </w:tc>
      </w:tr>
    </w:tbl>
    <w:p w14:paraId="0609AAFC" w14:textId="77777777" w:rsidR="001662AF" w:rsidRPr="00EF4CA9" w:rsidRDefault="001662AF" w:rsidP="00D93FC0">
      <w:pPr>
        <w:pStyle w:val="Bodytext30"/>
        <w:shd w:val="clear" w:color="auto" w:fill="auto"/>
        <w:spacing w:before="0" w:after="0" w:line="346" w:lineRule="exact"/>
        <w:ind w:firstLine="709"/>
        <w:jc w:val="both"/>
        <w:rPr>
          <w:lang w:val="vi-VN"/>
        </w:rPr>
      </w:pPr>
    </w:p>
    <w:sectPr w:rsidR="001662AF" w:rsidRPr="00EF4CA9" w:rsidSect="002962B5">
      <w:headerReference w:type="default" r:id="rId10"/>
      <w:footerReference w:type="default" r:id="rId11"/>
      <w:pgSz w:w="11900" w:h="16840" w:code="9"/>
      <w:pgMar w:top="1134" w:right="1134" w:bottom="1134" w:left="1701" w:header="284"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B0C5B" w14:textId="77777777" w:rsidR="00F00E60" w:rsidRDefault="00F00E60">
      <w:r>
        <w:separator/>
      </w:r>
    </w:p>
  </w:endnote>
  <w:endnote w:type="continuationSeparator" w:id="0">
    <w:p w14:paraId="6EF9EB96" w14:textId="77777777" w:rsidR="00F00E60" w:rsidRDefault="00F00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andara">
    <w:panose1 w:val="020E0502030303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6B22F" w14:textId="77777777" w:rsidR="009E1628" w:rsidRDefault="009E1628">
    <w:pPr>
      <w:pStyle w:val="Footer"/>
      <w:jc w:val="right"/>
    </w:pPr>
  </w:p>
  <w:p w14:paraId="199E91EA" w14:textId="77777777" w:rsidR="009E1628" w:rsidRDefault="009E162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EEE50" w14:textId="77777777" w:rsidR="00F00E60" w:rsidRDefault="00F00E60">
      <w:r>
        <w:separator/>
      </w:r>
    </w:p>
  </w:footnote>
  <w:footnote w:type="continuationSeparator" w:id="0">
    <w:p w14:paraId="1D218F28" w14:textId="77777777" w:rsidR="00F00E60" w:rsidRDefault="00F00E60">
      <w:r>
        <w:continuationSeparator/>
      </w:r>
    </w:p>
  </w:footnote>
  <w:footnote w:id="1">
    <w:p w14:paraId="1AABC88C" w14:textId="2D220C58" w:rsidR="00EA2F57" w:rsidRPr="00E839E8" w:rsidRDefault="00EA2F57" w:rsidP="00E839E8">
      <w:pPr>
        <w:pStyle w:val="FootnoteText"/>
        <w:ind w:firstLine="709"/>
        <w:rPr>
          <w:rFonts w:ascii="Times New Roman" w:hAnsi="Times New Roman"/>
          <w:i/>
        </w:rPr>
      </w:pPr>
      <w:r w:rsidRPr="00E839E8">
        <w:rPr>
          <w:rStyle w:val="FootnoteReference"/>
          <w:rFonts w:ascii="Times New Roman" w:hAnsi="Times New Roman"/>
          <w:i/>
        </w:rPr>
        <w:footnoteRef/>
      </w:r>
      <w:r w:rsidRPr="00E839E8">
        <w:rPr>
          <w:rFonts w:ascii="Times New Roman" w:hAnsi="Times New Roman"/>
          <w:i/>
        </w:rPr>
        <w:t xml:space="preserve"> Các </w:t>
      </w:r>
      <w:r w:rsidRPr="00E839E8">
        <w:rPr>
          <w:rFonts w:ascii="Times New Roman" w:hAnsi="Times New Roman"/>
          <w:i/>
          <w:color w:val="000000"/>
        </w:rPr>
        <w:t xml:space="preserve">Nghị quyết </w:t>
      </w:r>
      <w:r w:rsidRPr="00E839E8">
        <w:rPr>
          <w:rFonts w:ascii="Times New Roman" w:hAnsi="Times New Roman"/>
          <w:i/>
          <w:color w:val="000000"/>
        </w:rPr>
        <w:t>số: 03/2017/NQ-HĐND ngày 07 tháng 7 năm 2017 của Hội đồng nhân dân thành phố Cần Thơ quy định mức thu, miễn, giảm các khoản phí, lệ phí; 10/2022/NQ-HĐND ngày 09 tháng 12 năm 2022 của Hội đồng nhân dân thành phố Cần Thơ sửa đổi, bổ sung một số điều của Nghị quyết số 03/2017/NQ-HĐND ngày 09 tháng 12 năm 2022 của Hội đồng nhân dân thành phố Cần Thơ quy định mức thu, miễn, giảm các khoản phí, lệ phí; 06/2024/NQ-HĐND ngày 05 tháng 7 năm 2024 của Hội đồng nhân dân thành phố Cần Thơ quy định miễn, giảm một số khoản phí, lệ phí thuộc thẩm quyền quyết định của Hội đồng nhân dân thành phố khi thực hiện dịch vụ công trực tuyến; 04/2023/NQ-HĐND ngày 14 tháng 7 năm 2023 của Hội đồng nhân dân tỉnh Hậu Giang (cũ) về việc quy định các khoản thu phí, lệ phí và tỷ lệ phần trăm (%) trích lại cho đơn vị thu trên địa bàn tỉnh Hậu Giang; 12/2023/NQ-HĐND ngày 07 tháng 12 năm 2023 của Hội đồng nhân dân tỉnh Sóc Trăng (cũ) về việc ban hành quy định mức thu, chế độ thu, nộp, quản lý và sử dụng một số loại phí, lệ phí thuộc thẩm quyền quyết định của Hội đồng nhân dân tỉnh Sóc Trăng; 04/2024/NQ-HĐND ngày 17 tháng 4 năm 2024 của Hội đồng nhân dân tỉnh Sóc Trăng (cũ) về việc quy định mức thu một số loại phí, lệ phí trong thực hiện thủ tục hành chính thông qua dịch vụ công trực tuyến thuộc thẩm quyền quyết định của Hội đồng nhân dân tỉnh Sóc Trăng</w:t>
      </w:r>
      <w:r w:rsidRPr="00E839E8">
        <w:rPr>
          <w:rFonts w:ascii="Times New Roman" w:hAnsi="Times New Roman"/>
          <w:i/>
          <w:color w:val="000000"/>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617576615"/>
      <w:docPartObj>
        <w:docPartGallery w:val="Page Numbers (Top of Page)"/>
        <w:docPartUnique/>
      </w:docPartObj>
    </w:sdtPr>
    <w:sdtEndPr>
      <w:rPr>
        <w:noProof/>
      </w:rPr>
    </w:sdtEndPr>
    <w:sdtContent>
      <w:p w14:paraId="6D5E6204" w14:textId="65F24201" w:rsidR="00353E29" w:rsidRPr="004167C3" w:rsidRDefault="00B47DA0">
        <w:pPr>
          <w:pStyle w:val="Header"/>
          <w:jc w:val="center"/>
          <w:rPr>
            <w:rFonts w:ascii="Times New Roman" w:hAnsi="Times New Roman"/>
          </w:rPr>
        </w:pPr>
        <w:r w:rsidRPr="004167C3">
          <w:rPr>
            <w:rFonts w:ascii="Times New Roman" w:hAnsi="Times New Roman"/>
          </w:rPr>
          <w:fldChar w:fldCharType="begin"/>
        </w:r>
        <w:r w:rsidR="00353E29" w:rsidRPr="004167C3">
          <w:rPr>
            <w:rFonts w:ascii="Times New Roman" w:hAnsi="Times New Roman"/>
          </w:rPr>
          <w:instrText xml:space="preserve"> PAGE   \* MERGEFORMAT </w:instrText>
        </w:r>
        <w:r w:rsidRPr="004167C3">
          <w:rPr>
            <w:rFonts w:ascii="Times New Roman" w:hAnsi="Times New Roman"/>
          </w:rPr>
          <w:fldChar w:fldCharType="separate"/>
        </w:r>
        <w:r w:rsidR="002C30B9">
          <w:rPr>
            <w:rFonts w:ascii="Times New Roman" w:hAnsi="Times New Roman"/>
            <w:noProof/>
          </w:rPr>
          <w:t>9</w:t>
        </w:r>
        <w:r w:rsidRPr="004167C3">
          <w:rPr>
            <w:rFonts w:ascii="Times New Roman" w:hAnsi="Times New Roman"/>
            <w:noProof/>
          </w:rPr>
          <w:fldChar w:fldCharType="end"/>
        </w:r>
      </w:p>
    </w:sdtContent>
  </w:sdt>
  <w:p w14:paraId="58E33767" w14:textId="77777777" w:rsidR="00353E29" w:rsidRDefault="00353E2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 w15:restartNumberingAfterBreak="0">
    <w:nsid w:val="00000003"/>
    <w:multiLevelType w:val="multilevel"/>
    <w:tmpl w:val="0000000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15:restartNumberingAfterBreak="0">
    <w:nsid w:val="00000005"/>
    <w:multiLevelType w:val="multilevel"/>
    <w:tmpl w:val="00000004"/>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15:restartNumberingAfterBreak="0">
    <w:nsid w:val="00000007"/>
    <w:multiLevelType w:val="multilevel"/>
    <w:tmpl w:val="00000006"/>
    <w:lvl w:ilvl="0">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15:restartNumberingAfterBreak="0">
    <w:nsid w:val="00000009"/>
    <w:multiLevelType w:val="multilevel"/>
    <w:tmpl w:val="0000000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5" w15:restartNumberingAfterBreak="0">
    <w:nsid w:val="0000000B"/>
    <w:multiLevelType w:val="multilevel"/>
    <w:tmpl w:val="0000000A"/>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6" w15:restartNumberingAfterBreak="0">
    <w:nsid w:val="0000000D"/>
    <w:multiLevelType w:val="multilevel"/>
    <w:tmpl w:val="0000000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0000000E"/>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8" w15:restartNumberingAfterBreak="0">
    <w:nsid w:val="00000011"/>
    <w:multiLevelType w:val="multilevel"/>
    <w:tmpl w:val="0000001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9" w15:restartNumberingAfterBreak="0">
    <w:nsid w:val="00000013"/>
    <w:multiLevelType w:val="multilevel"/>
    <w:tmpl w:val="00000012"/>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0" w15:restartNumberingAfterBreak="0">
    <w:nsid w:val="00000015"/>
    <w:multiLevelType w:val="multilevel"/>
    <w:tmpl w:val="00000014"/>
    <w:lvl w:ilvl="0">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50"/>
      <w:numFmt w:val="lowerRoman"/>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1" w15:restartNumberingAfterBreak="0">
    <w:nsid w:val="00000017"/>
    <w:multiLevelType w:val="multilevel"/>
    <w:tmpl w:val="00000016"/>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2" w15:restartNumberingAfterBreak="0">
    <w:nsid w:val="00000019"/>
    <w:multiLevelType w:val="multilevel"/>
    <w:tmpl w:val="00000018"/>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3" w15:restartNumberingAfterBreak="0">
    <w:nsid w:val="0000001B"/>
    <w:multiLevelType w:val="multilevel"/>
    <w:tmpl w:val="0000001A"/>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4" w15:restartNumberingAfterBreak="0">
    <w:nsid w:val="0000001D"/>
    <w:multiLevelType w:val="multilevel"/>
    <w:tmpl w:val="0000001C"/>
    <w:lvl w:ilvl="0">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2"/>
      <w:numFmt w:val="decimal"/>
      <w:lvlText w:val="3.%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5" w15:restartNumberingAfterBreak="0">
    <w:nsid w:val="0000001F"/>
    <w:multiLevelType w:val="multilevel"/>
    <w:tmpl w:val="0000001E"/>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6" w15:restartNumberingAfterBreak="0">
    <w:nsid w:val="00000021"/>
    <w:multiLevelType w:val="multilevel"/>
    <w:tmpl w:val="0000002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7" w15:restartNumberingAfterBreak="0">
    <w:nsid w:val="00000023"/>
    <w:multiLevelType w:val="multilevel"/>
    <w:tmpl w:val="00000022"/>
    <w:lvl w:ilvl="0">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7"/>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8" w15:restartNumberingAfterBreak="0">
    <w:nsid w:val="00000025"/>
    <w:multiLevelType w:val="multilevel"/>
    <w:tmpl w:val="0000002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9" w15:restartNumberingAfterBreak="0">
    <w:nsid w:val="05D30F39"/>
    <w:multiLevelType w:val="multilevel"/>
    <w:tmpl w:val="70A8706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04023E0"/>
    <w:multiLevelType w:val="hybridMultilevel"/>
    <w:tmpl w:val="62968DFE"/>
    <w:lvl w:ilvl="0" w:tplc="6F441BD0">
      <w:start w:val="1"/>
      <w:numFmt w:val="lowerLetter"/>
      <w:lvlText w:val="%1)"/>
      <w:lvlJc w:val="left"/>
      <w:pPr>
        <w:ind w:left="922" w:hanging="360"/>
      </w:pPr>
      <w:rPr>
        <w:rFonts w:hint="defaul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1" w15:restartNumberingAfterBreak="0">
    <w:nsid w:val="1ADA50AD"/>
    <w:multiLevelType w:val="hybridMultilevel"/>
    <w:tmpl w:val="977C0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DF4A1C"/>
    <w:multiLevelType w:val="hybridMultilevel"/>
    <w:tmpl w:val="F38CC4DA"/>
    <w:lvl w:ilvl="0" w:tplc="1F42A32A">
      <w:start w:val="1"/>
      <w:numFmt w:val="decimal"/>
      <w:lvlText w:val="%1."/>
      <w:lvlJc w:val="left"/>
      <w:pPr>
        <w:ind w:left="922" w:hanging="360"/>
      </w:pPr>
      <w:rPr>
        <w:rFonts w:hint="defaul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3" w15:restartNumberingAfterBreak="0">
    <w:nsid w:val="42405E34"/>
    <w:multiLevelType w:val="hybridMultilevel"/>
    <w:tmpl w:val="C83C32E2"/>
    <w:lvl w:ilvl="0" w:tplc="7414BF34">
      <w:start w:val="1"/>
      <w:numFmt w:val="lowerLetter"/>
      <w:lvlText w:val="%1)"/>
      <w:lvlJc w:val="left"/>
      <w:pPr>
        <w:ind w:left="922" w:hanging="360"/>
      </w:pPr>
      <w:rPr>
        <w:rFonts w:hint="defaul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4" w15:restartNumberingAfterBreak="0">
    <w:nsid w:val="45AA3E70"/>
    <w:multiLevelType w:val="hybridMultilevel"/>
    <w:tmpl w:val="CF02315E"/>
    <w:lvl w:ilvl="0" w:tplc="AA7E37C4">
      <w:start w:val="1"/>
      <w:numFmt w:val="lowerLetter"/>
      <w:lvlText w:val="%1)"/>
      <w:lvlJc w:val="left"/>
      <w:pPr>
        <w:ind w:left="922" w:hanging="360"/>
      </w:pPr>
      <w:rPr>
        <w:rFonts w:hint="defaul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5" w15:restartNumberingAfterBreak="0">
    <w:nsid w:val="468933ED"/>
    <w:multiLevelType w:val="hybridMultilevel"/>
    <w:tmpl w:val="334A03C8"/>
    <w:lvl w:ilvl="0" w:tplc="9F7E50D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55F3145E"/>
    <w:multiLevelType w:val="hybridMultilevel"/>
    <w:tmpl w:val="FC944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743CF"/>
    <w:multiLevelType w:val="hybridMultilevel"/>
    <w:tmpl w:val="C20CCF5E"/>
    <w:lvl w:ilvl="0" w:tplc="E10E863A">
      <w:start w:val="1"/>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8" w15:restartNumberingAfterBreak="0">
    <w:nsid w:val="5B6E4DEA"/>
    <w:multiLevelType w:val="hybridMultilevel"/>
    <w:tmpl w:val="55F27ECE"/>
    <w:lvl w:ilvl="0" w:tplc="F9003B9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6437637A"/>
    <w:multiLevelType w:val="multilevel"/>
    <w:tmpl w:val="69AA2A98"/>
    <w:lvl w:ilvl="0">
      <w:start w:val="1"/>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560" w:hanging="1800"/>
      </w:pPr>
      <w:rPr>
        <w:rFonts w:hint="default"/>
        <w:color w:val="000000"/>
      </w:rPr>
    </w:lvl>
  </w:abstractNum>
  <w:abstractNum w:abstractNumId="30" w15:restartNumberingAfterBreak="0">
    <w:nsid w:val="6BEE494B"/>
    <w:multiLevelType w:val="hybridMultilevel"/>
    <w:tmpl w:val="F90269E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30"/>
  </w:num>
  <w:num w:numId="22">
    <w:abstractNumId w:val="21"/>
  </w:num>
  <w:num w:numId="23">
    <w:abstractNumId w:val="26"/>
  </w:num>
  <w:num w:numId="24">
    <w:abstractNumId w:val="19"/>
  </w:num>
  <w:num w:numId="25">
    <w:abstractNumId w:val="28"/>
  </w:num>
  <w:num w:numId="26">
    <w:abstractNumId w:val="25"/>
  </w:num>
  <w:num w:numId="27">
    <w:abstractNumId w:val="27"/>
  </w:num>
  <w:num w:numId="28">
    <w:abstractNumId w:val="22"/>
  </w:num>
  <w:num w:numId="29">
    <w:abstractNumId w:val="20"/>
  </w:num>
  <w:num w:numId="30">
    <w:abstractNumId w:val="24"/>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rawingGridVerticalSpacing w:val="177"/>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42E"/>
    <w:rsid w:val="0000218A"/>
    <w:rsid w:val="00010006"/>
    <w:rsid w:val="00013102"/>
    <w:rsid w:val="00013E72"/>
    <w:rsid w:val="00014D18"/>
    <w:rsid w:val="000154AA"/>
    <w:rsid w:val="00017C53"/>
    <w:rsid w:val="00033B83"/>
    <w:rsid w:val="00034901"/>
    <w:rsid w:val="00034F79"/>
    <w:rsid w:val="0003542E"/>
    <w:rsid w:val="00037B5F"/>
    <w:rsid w:val="00040EB3"/>
    <w:rsid w:val="00041888"/>
    <w:rsid w:val="00042AD6"/>
    <w:rsid w:val="00044194"/>
    <w:rsid w:val="00051D1C"/>
    <w:rsid w:val="000524F9"/>
    <w:rsid w:val="000570A3"/>
    <w:rsid w:val="00057D09"/>
    <w:rsid w:val="00064E14"/>
    <w:rsid w:val="0006681F"/>
    <w:rsid w:val="00066A88"/>
    <w:rsid w:val="000730C1"/>
    <w:rsid w:val="000735A7"/>
    <w:rsid w:val="00075B4B"/>
    <w:rsid w:val="00076D32"/>
    <w:rsid w:val="000902AA"/>
    <w:rsid w:val="00092CB8"/>
    <w:rsid w:val="000960AF"/>
    <w:rsid w:val="000A1F29"/>
    <w:rsid w:val="000A587B"/>
    <w:rsid w:val="000C3854"/>
    <w:rsid w:val="000D1213"/>
    <w:rsid w:val="000D1759"/>
    <w:rsid w:val="000D33A8"/>
    <w:rsid w:val="000D4AF5"/>
    <w:rsid w:val="000E3D6C"/>
    <w:rsid w:val="000F28BC"/>
    <w:rsid w:val="0010214E"/>
    <w:rsid w:val="001128E7"/>
    <w:rsid w:val="00112EED"/>
    <w:rsid w:val="00112F14"/>
    <w:rsid w:val="001137CA"/>
    <w:rsid w:val="00115894"/>
    <w:rsid w:val="00125490"/>
    <w:rsid w:val="00125965"/>
    <w:rsid w:val="00127A62"/>
    <w:rsid w:val="00132A9E"/>
    <w:rsid w:val="00135A7E"/>
    <w:rsid w:val="00135E12"/>
    <w:rsid w:val="00137EF9"/>
    <w:rsid w:val="00142CD6"/>
    <w:rsid w:val="001431EC"/>
    <w:rsid w:val="00144DDA"/>
    <w:rsid w:val="00145E50"/>
    <w:rsid w:val="00151DD3"/>
    <w:rsid w:val="00155770"/>
    <w:rsid w:val="0015654D"/>
    <w:rsid w:val="001577AC"/>
    <w:rsid w:val="001633A7"/>
    <w:rsid w:val="001662AF"/>
    <w:rsid w:val="00166DB1"/>
    <w:rsid w:val="00173A32"/>
    <w:rsid w:val="00173CC0"/>
    <w:rsid w:val="0017616D"/>
    <w:rsid w:val="00180B72"/>
    <w:rsid w:val="00180D79"/>
    <w:rsid w:val="001831FE"/>
    <w:rsid w:val="00183C9A"/>
    <w:rsid w:val="00185450"/>
    <w:rsid w:val="00185CD1"/>
    <w:rsid w:val="00186B91"/>
    <w:rsid w:val="00191802"/>
    <w:rsid w:val="00192AFA"/>
    <w:rsid w:val="00193247"/>
    <w:rsid w:val="00194957"/>
    <w:rsid w:val="00197F50"/>
    <w:rsid w:val="001A0EAE"/>
    <w:rsid w:val="001A1C43"/>
    <w:rsid w:val="001A2A10"/>
    <w:rsid w:val="001A595B"/>
    <w:rsid w:val="001B15C4"/>
    <w:rsid w:val="001B658A"/>
    <w:rsid w:val="001B770F"/>
    <w:rsid w:val="001D2045"/>
    <w:rsid w:val="001D24D2"/>
    <w:rsid w:val="001D478E"/>
    <w:rsid w:val="001D7CD5"/>
    <w:rsid w:val="001D7EC2"/>
    <w:rsid w:val="001E04CD"/>
    <w:rsid w:val="001E1470"/>
    <w:rsid w:val="001E4479"/>
    <w:rsid w:val="001F478F"/>
    <w:rsid w:val="001F5C3B"/>
    <w:rsid w:val="001F5C5B"/>
    <w:rsid w:val="002007B5"/>
    <w:rsid w:val="00203DF5"/>
    <w:rsid w:val="00204F68"/>
    <w:rsid w:val="002103AF"/>
    <w:rsid w:val="00210E79"/>
    <w:rsid w:val="002111C8"/>
    <w:rsid w:val="00211357"/>
    <w:rsid w:val="0021179A"/>
    <w:rsid w:val="002129E8"/>
    <w:rsid w:val="00215ADF"/>
    <w:rsid w:val="00217EED"/>
    <w:rsid w:val="00220458"/>
    <w:rsid w:val="002225A2"/>
    <w:rsid w:val="002245C3"/>
    <w:rsid w:val="002256AA"/>
    <w:rsid w:val="002306E5"/>
    <w:rsid w:val="002308CD"/>
    <w:rsid w:val="00231F4E"/>
    <w:rsid w:val="002327C0"/>
    <w:rsid w:val="002349AA"/>
    <w:rsid w:val="00235254"/>
    <w:rsid w:val="0023639B"/>
    <w:rsid w:val="002405AB"/>
    <w:rsid w:val="0024290A"/>
    <w:rsid w:val="00246262"/>
    <w:rsid w:val="0024706C"/>
    <w:rsid w:val="0024712F"/>
    <w:rsid w:val="00250735"/>
    <w:rsid w:val="00255467"/>
    <w:rsid w:val="002632F4"/>
    <w:rsid w:val="0026605E"/>
    <w:rsid w:val="00291E9C"/>
    <w:rsid w:val="0029200F"/>
    <w:rsid w:val="00293316"/>
    <w:rsid w:val="002962B5"/>
    <w:rsid w:val="002A327F"/>
    <w:rsid w:val="002A5143"/>
    <w:rsid w:val="002A7476"/>
    <w:rsid w:val="002B0145"/>
    <w:rsid w:val="002B1018"/>
    <w:rsid w:val="002B1AAF"/>
    <w:rsid w:val="002C30B9"/>
    <w:rsid w:val="002C310D"/>
    <w:rsid w:val="002C4D7F"/>
    <w:rsid w:val="002D21C8"/>
    <w:rsid w:val="002D429C"/>
    <w:rsid w:val="002F772A"/>
    <w:rsid w:val="00302122"/>
    <w:rsid w:val="00315A45"/>
    <w:rsid w:val="003171D9"/>
    <w:rsid w:val="00322C85"/>
    <w:rsid w:val="003264A4"/>
    <w:rsid w:val="003321AA"/>
    <w:rsid w:val="003411BC"/>
    <w:rsid w:val="00353E29"/>
    <w:rsid w:val="00354873"/>
    <w:rsid w:val="0036051A"/>
    <w:rsid w:val="003623BB"/>
    <w:rsid w:val="00364324"/>
    <w:rsid w:val="0036611F"/>
    <w:rsid w:val="00366B96"/>
    <w:rsid w:val="003749B6"/>
    <w:rsid w:val="00384A4C"/>
    <w:rsid w:val="00385E7E"/>
    <w:rsid w:val="00395099"/>
    <w:rsid w:val="00397118"/>
    <w:rsid w:val="003A07A8"/>
    <w:rsid w:val="003A39EA"/>
    <w:rsid w:val="003A499E"/>
    <w:rsid w:val="003A7459"/>
    <w:rsid w:val="003B562D"/>
    <w:rsid w:val="003B75FD"/>
    <w:rsid w:val="003C147F"/>
    <w:rsid w:val="003C273E"/>
    <w:rsid w:val="003C54AA"/>
    <w:rsid w:val="003C6CF6"/>
    <w:rsid w:val="003D21EB"/>
    <w:rsid w:val="003D5C6C"/>
    <w:rsid w:val="003E7778"/>
    <w:rsid w:val="003F075E"/>
    <w:rsid w:val="003F14D9"/>
    <w:rsid w:val="003F21A5"/>
    <w:rsid w:val="003F2E52"/>
    <w:rsid w:val="003F4886"/>
    <w:rsid w:val="003F644E"/>
    <w:rsid w:val="003F78E7"/>
    <w:rsid w:val="00402CBC"/>
    <w:rsid w:val="0040375D"/>
    <w:rsid w:val="00406322"/>
    <w:rsid w:val="00406625"/>
    <w:rsid w:val="00410190"/>
    <w:rsid w:val="00411234"/>
    <w:rsid w:val="004122FD"/>
    <w:rsid w:val="00414605"/>
    <w:rsid w:val="004167C3"/>
    <w:rsid w:val="00420FB8"/>
    <w:rsid w:val="00421AFE"/>
    <w:rsid w:val="00422EAA"/>
    <w:rsid w:val="00423407"/>
    <w:rsid w:val="00424C01"/>
    <w:rsid w:val="00426565"/>
    <w:rsid w:val="004268C5"/>
    <w:rsid w:val="0043163B"/>
    <w:rsid w:val="00444C9E"/>
    <w:rsid w:val="0044654B"/>
    <w:rsid w:val="00447148"/>
    <w:rsid w:val="00450DC6"/>
    <w:rsid w:val="00450E2E"/>
    <w:rsid w:val="004565E7"/>
    <w:rsid w:val="00464ACB"/>
    <w:rsid w:val="004719CE"/>
    <w:rsid w:val="00477D41"/>
    <w:rsid w:val="0048093B"/>
    <w:rsid w:val="0048132A"/>
    <w:rsid w:val="00497CF7"/>
    <w:rsid w:val="004A1158"/>
    <w:rsid w:val="004A7C79"/>
    <w:rsid w:val="004B3B1B"/>
    <w:rsid w:val="004B5DDE"/>
    <w:rsid w:val="004B6A8B"/>
    <w:rsid w:val="004B6A91"/>
    <w:rsid w:val="004C3242"/>
    <w:rsid w:val="004D11C4"/>
    <w:rsid w:val="004D18ED"/>
    <w:rsid w:val="004E33C9"/>
    <w:rsid w:val="004F4B68"/>
    <w:rsid w:val="004F5638"/>
    <w:rsid w:val="004F6420"/>
    <w:rsid w:val="004F6E2E"/>
    <w:rsid w:val="0050710F"/>
    <w:rsid w:val="00513C52"/>
    <w:rsid w:val="00513FDF"/>
    <w:rsid w:val="00522F46"/>
    <w:rsid w:val="005232F2"/>
    <w:rsid w:val="00523D81"/>
    <w:rsid w:val="005262C8"/>
    <w:rsid w:val="0054202F"/>
    <w:rsid w:val="0054269D"/>
    <w:rsid w:val="005510F6"/>
    <w:rsid w:val="00554020"/>
    <w:rsid w:val="00554E29"/>
    <w:rsid w:val="00560BA2"/>
    <w:rsid w:val="00562842"/>
    <w:rsid w:val="00563A91"/>
    <w:rsid w:val="00563C2A"/>
    <w:rsid w:val="00563C32"/>
    <w:rsid w:val="0057112D"/>
    <w:rsid w:val="0057138C"/>
    <w:rsid w:val="00573F7A"/>
    <w:rsid w:val="00574CB8"/>
    <w:rsid w:val="00574EAB"/>
    <w:rsid w:val="005823BD"/>
    <w:rsid w:val="0058550A"/>
    <w:rsid w:val="00586C9D"/>
    <w:rsid w:val="00590121"/>
    <w:rsid w:val="0059218F"/>
    <w:rsid w:val="00593F38"/>
    <w:rsid w:val="00595185"/>
    <w:rsid w:val="00597BC0"/>
    <w:rsid w:val="005A1F9A"/>
    <w:rsid w:val="005A4730"/>
    <w:rsid w:val="005A4DFD"/>
    <w:rsid w:val="005A77D1"/>
    <w:rsid w:val="005B1417"/>
    <w:rsid w:val="005C00C8"/>
    <w:rsid w:val="005D28EA"/>
    <w:rsid w:val="005D2D37"/>
    <w:rsid w:val="005D3A0F"/>
    <w:rsid w:val="005D4D6E"/>
    <w:rsid w:val="005D52A7"/>
    <w:rsid w:val="005D5A32"/>
    <w:rsid w:val="005D69F8"/>
    <w:rsid w:val="005D7C84"/>
    <w:rsid w:val="005F0BC2"/>
    <w:rsid w:val="005F3342"/>
    <w:rsid w:val="005F3757"/>
    <w:rsid w:val="005F7962"/>
    <w:rsid w:val="00605524"/>
    <w:rsid w:val="006105D5"/>
    <w:rsid w:val="0061061E"/>
    <w:rsid w:val="006124E0"/>
    <w:rsid w:val="0061299F"/>
    <w:rsid w:val="0061643B"/>
    <w:rsid w:val="00617331"/>
    <w:rsid w:val="0062003E"/>
    <w:rsid w:val="006208A0"/>
    <w:rsid w:val="00621457"/>
    <w:rsid w:val="006217E9"/>
    <w:rsid w:val="006257E7"/>
    <w:rsid w:val="00630590"/>
    <w:rsid w:val="00630EDD"/>
    <w:rsid w:val="0063239A"/>
    <w:rsid w:val="00633FD5"/>
    <w:rsid w:val="00637DE3"/>
    <w:rsid w:val="0064002D"/>
    <w:rsid w:val="006413AE"/>
    <w:rsid w:val="0064229D"/>
    <w:rsid w:val="00642B23"/>
    <w:rsid w:val="00643773"/>
    <w:rsid w:val="00651FCE"/>
    <w:rsid w:val="00653245"/>
    <w:rsid w:val="00654003"/>
    <w:rsid w:val="006541D7"/>
    <w:rsid w:val="00660F1A"/>
    <w:rsid w:val="00663A87"/>
    <w:rsid w:val="006708E2"/>
    <w:rsid w:val="00673FBE"/>
    <w:rsid w:val="00674C96"/>
    <w:rsid w:val="00676626"/>
    <w:rsid w:val="00685273"/>
    <w:rsid w:val="00690290"/>
    <w:rsid w:val="00691541"/>
    <w:rsid w:val="00691E8C"/>
    <w:rsid w:val="006927BB"/>
    <w:rsid w:val="00697BAD"/>
    <w:rsid w:val="006A0A45"/>
    <w:rsid w:val="006A1621"/>
    <w:rsid w:val="006A2CB8"/>
    <w:rsid w:val="006A6717"/>
    <w:rsid w:val="006A6F2C"/>
    <w:rsid w:val="006B01AF"/>
    <w:rsid w:val="006B3928"/>
    <w:rsid w:val="006C25BF"/>
    <w:rsid w:val="006C46D9"/>
    <w:rsid w:val="006C71BD"/>
    <w:rsid w:val="006C7E3E"/>
    <w:rsid w:val="006D0336"/>
    <w:rsid w:val="006D0FE9"/>
    <w:rsid w:val="006E0FF8"/>
    <w:rsid w:val="006E300E"/>
    <w:rsid w:val="006E4930"/>
    <w:rsid w:val="006F2452"/>
    <w:rsid w:val="006F2B13"/>
    <w:rsid w:val="006F33C5"/>
    <w:rsid w:val="006F344A"/>
    <w:rsid w:val="006F59A9"/>
    <w:rsid w:val="006F6CC1"/>
    <w:rsid w:val="00700082"/>
    <w:rsid w:val="00701FD9"/>
    <w:rsid w:val="00703B56"/>
    <w:rsid w:val="007042D1"/>
    <w:rsid w:val="00704DCC"/>
    <w:rsid w:val="00705F16"/>
    <w:rsid w:val="00732CB9"/>
    <w:rsid w:val="00734E62"/>
    <w:rsid w:val="00745146"/>
    <w:rsid w:val="00746CDA"/>
    <w:rsid w:val="00747658"/>
    <w:rsid w:val="0074783C"/>
    <w:rsid w:val="007507AD"/>
    <w:rsid w:val="00750AA4"/>
    <w:rsid w:val="00756930"/>
    <w:rsid w:val="00762125"/>
    <w:rsid w:val="00763699"/>
    <w:rsid w:val="00764273"/>
    <w:rsid w:val="0076620F"/>
    <w:rsid w:val="00770850"/>
    <w:rsid w:val="00771F30"/>
    <w:rsid w:val="007725F6"/>
    <w:rsid w:val="00774186"/>
    <w:rsid w:val="0077716C"/>
    <w:rsid w:val="0077755F"/>
    <w:rsid w:val="00780AF6"/>
    <w:rsid w:val="00791D67"/>
    <w:rsid w:val="00793D3E"/>
    <w:rsid w:val="007A00DC"/>
    <w:rsid w:val="007A18A3"/>
    <w:rsid w:val="007A1CF8"/>
    <w:rsid w:val="007A2FCD"/>
    <w:rsid w:val="007A3A02"/>
    <w:rsid w:val="007A5E5D"/>
    <w:rsid w:val="007B147F"/>
    <w:rsid w:val="007B73BD"/>
    <w:rsid w:val="007C2060"/>
    <w:rsid w:val="007C4E97"/>
    <w:rsid w:val="007D1032"/>
    <w:rsid w:val="007D4085"/>
    <w:rsid w:val="007D6BB9"/>
    <w:rsid w:val="007E15F6"/>
    <w:rsid w:val="007E1DBF"/>
    <w:rsid w:val="007E20A6"/>
    <w:rsid w:val="007E5A7F"/>
    <w:rsid w:val="007F5019"/>
    <w:rsid w:val="008015C9"/>
    <w:rsid w:val="008037A0"/>
    <w:rsid w:val="008039CD"/>
    <w:rsid w:val="00803D30"/>
    <w:rsid w:val="00812F05"/>
    <w:rsid w:val="00816746"/>
    <w:rsid w:val="00820F14"/>
    <w:rsid w:val="00821AA0"/>
    <w:rsid w:val="00821E95"/>
    <w:rsid w:val="00822BC9"/>
    <w:rsid w:val="00824902"/>
    <w:rsid w:val="00824DA7"/>
    <w:rsid w:val="00824F7F"/>
    <w:rsid w:val="00826DBF"/>
    <w:rsid w:val="00832BE9"/>
    <w:rsid w:val="00832C6B"/>
    <w:rsid w:val="00832E8A"/>
    <w:rsid w:val="00836928"/>
    <w:rsid w:val="008456F6"/>
    <w:rsid w:val="0085028B"/>
    <w:rsid w:val="008625D5"/>
    <w:rsid w:val="0086473A"/>
    <w:rsid w:val="00864B23"/>
    <w:rsid w:val="008654DC"/>
    <w:rsid w:val="008678BA"/>
    <w:rsid w:val="00875197"/>
    <w:rsid w:val="00880A07"/>
    <w:rsid w:val="00885B86"/>
    <w:rsid w:val="00886C6F"/>
    <w:rsid w:val="0088727B"/>
    <w:rsid w:val="00890308"/>
    <w:rsid w:val="00893BE6"/>
    <w:rsid w:val="008A0F78"/>
    <w:rsid w:val="008A3DAA"/>
    <w:rsid w:val="008A60E3"/>
    <w:rsid w:val="008B3BC7"/>
    <w:rsid w:val="008C0988"/>
    <w:rsid w:val="008D0A7F"/>
    <w:rsid w:val="008D244D"/>
    <w:rsid w:val="008D3740"/>
    <w:rsid w:val="008D7100"/>
    <w:rsid w:val="008E2D4C"/>
    <w:rsid w:val="008E5458"/>
    <w:rsid w:val="008E6027"/>
    <w:rsid w:val="008E63A9"/>
    <w:rsid w:val="008E6E3F"/>
    <w:rsid w:val="008F1CF2"/>
    <w:rsid w:val="008F2A25"/>
    <w:rsid w:val="008F7110"/>
    <w:rsid w:val="008F751B"/>
    <w:rsid w:val="009025F0"/>
    <w:rsid w:val="00910BA6"/>
    <w:rsid w:val="00911433"/>
    <w:rsid w:val="00912D0A"/>
    <w:rsid w:val="009160EB"/>
    <w:rsid w:val="00920D37"/>
    <w:rsid w:val="00921D7C"/>
    <w:rsid w:val="00921F27"/>
    <w:rsid w:val="00922CE1"/>
    <w:rsid w:val="00923EC7"/>
    <w:rsid w:val="00931B6D"/>
    <w:rsid w:val="00935ADF"/>
    <w:rsid w:val="00936484"/>
    <w:rsid w:val="00937FA0"/>
    <w:rsid w:val="00941C99"/>
    <w:rsid w:val="009424DE"/>
    <w:rsid w:val="009466CB"/>
    <w:rsid w:val="0095472A"/>
    <w:rsid w:val="00963141"/>
    <w:rsid w:val="00963184"/>
    <w:rsid w:val="00966C0F"/>
    <w:rsid w:val="009700AC"/>
    <w:rsid w:val="0097097D"/>
    <w:rsid w:val="00976F31"/>
    <w:rsid w:val="009835D3"/>
    <w:rsid w:val="00985D5C"/>
    <w:rsid w:val="0098645C"/>
    <w:rsid w:val="00987CD0"/>
    <w:rsid w:val="00993A0A"/>
    <w:rsid w:val="00993A0B"/>
    <w:rsid w:val="00996892"/>
    <w:rsid w:val="00996DF3"/>
    <w:rsid w:val="00997D47"/>
    <w:rsid w:val="009A6ED0"/>
    <w:rsid w:val="009B25C2"/>
    <w:rsid w:val="009B2727"/>
    <w:rsid w:val="009C533F"/>
    <w:rsid w:val="009C543C"/>
    <w:rsid w:val="009C57D8"/>
    <w:rsid w:val="009D1650"/>
    <w:rsid w:val="009D3DD2"/>
    <w:rsid w:val="009D57FA"/>
    <w:rsid w:val="009D68C7"/>
    <w:rsid w:val="009E1628"/>
    <w:rsid w:val="009E228B"/>
    <w:rsid w:val="009E776C"/>
    <w:rsid w:val="009F1552"/>
    <w:rsid w:val="009F710E"/>
    <w:rsid w:val="00A006BD"/>
    <w:rsid w:val="00A02072"/>
    <w:rsid w:val="00A023B1"/>
    <w:rsid w:val="00A048FD"/>
    <w:rsid w:val="00A0535E"/>
    <w:rsid w:val="00A0543F"/>
    <w:rsid w:val="00A06597"/>
    <w:rsid w:val="00A065E0"/>
    <w:rsid w:val="00A07239"/>
    <w:rsid w:val="00A112DF"/>
    <w:rsid w:val="00A1351E"/>
    <w:rsid w:val="00A143EC"/>
    <w:rsid w:val="00A14419"/>
    <w:rsid w:val="00A16D31"/>
    <w:rsid w:val="00A17A47"/>
    <w:rsid w:val="00A2344B"/>
    <w:rsid w:val="00A24F3D"/>
    <w:rsid w:val="00A258D5"/>
    <w:rsid w:val="00A27DB0"/>
    <w:rsid w:val="00A27DE2"/>
    <w:rsid w:val="00A33753"/>
    <w:rsid w:val="00A3563F"/>
    <w:rsid w:val="00A35822"/>
    <w:rsid w:val="00A36758"/>
    <w:rsid w:val="00A37E60"/>
    <w:rsid w:val="00A401EF"/>
    <w:rsid w:val="00A41706"/>
    <w:rsid w:val="00A434F9"/>
    <w:rsid w:val="00A51C78"/>
    <w:rsid w:val="00A53815"/>
    <w:rsid w:val="00A553E6"/>
    <w:rsid w:val="00A56C5E"/>
    <w:rsid w:val="00A578D8"/>
    <w:rsid w:val="00A60D74"/>
    <w:rsid w:val="00A614DC"/>
    <w:rsid w:val="00A62B47"/>
    <w:rsid w:val="00A64EA2"/>
    <w:rsid w:val="00A66976"/>
    <w:rsid w:val="00A67CF1"/>
    <w:rsid w:val="00A703EC"/>
    <w:rsid w:val="00A715E1"/>
    <w:rsid w:val="00A71BA4"/>
    <w:rsid w:val="00A737DC"/>
    <w:rsid w:val="00A73C85"/>
    <w:rsid w:val="00A770C9"/>
    <w:rsid w:val="00A843AD"/>
    <w:rsid w:val="00A9011C"/>
    <w:rsid w:val="00A90B71"/>
    <w:rsid w:val="00A90C20"/>
    <w:rsid w:val="00A9586F"/>
    <w:rsid w:val="00A959CA"/>
    <w:rsid w:val="00A96DFC"/>
    <w:rsid w:val="00A97672"/>
    <w:rsid w:val="00A97B04"/>
    <w:rsid w:val="00AA0070"/>
    <w:rsid w:val="00AA487C"/>
    <w:rsid w:val="00AA6407"/>
    <w:rsid w:val="00AB07A2"/>
    <w:rsid w:val="00AB24E2"/>
    <w:rsid w:val="00AB79CC"/>
    <w:rsid w:val="00AC5046"/>
    <w:rsid w:val="00AC6513"/>
    <w:rsid w:val="00AD097F"/>
    <w:rsid w:val="00AD0C69"/>
    <w:rsid w:val="00AD1A25"/>
    <w:rsid w:val="00AD479A"/>
    <w:rsid w:val="00AD7413"/>
    <w:rsid w:val="00AE18AE"/>
    <w:rsid w:val="00AE2164"/>
    <w:rsid w:val="00AE3D0E"/>
    <w:rsid w:val="00AE5D8E"/>
    <w:rsid w:val="00AF10EE"/>
    <w:rsid w:val="00AF3918"/>
    <w:rsid w:val="00AF3D24"/>
    <w:rsid w:val="00AF6624"/>
    <w:rsid w:val="00B01BAB"/>
    <w:rsid w:val="00B03C1B"/>
    <w:rsid w:val="00B040AB"/>
    <w:rsid w:val="00B076DE"/>
    <w:rsid w:val="00B10C8D"/>
    <w:rsid w:val="00B1142D"/>
    <w:rsid w:val="00B17200"/>
    <w:rsid w:val="00B20DA9"/>
    <w:rsid w:val="00B21DD3"/>
    <w:rsid w:val="00B27336"/>
    <w:rsid w:val="00B31EDC"/>
    <w:rsid w:val="00B3475A"/>
    <w:rsid w:val="00B40031"/>
    <w:rsid w:val="00B40229"/>
    <w:rsid w:val="00B45A4A"/>
    <w:rsid w:val="00B47DA0"/>
    <w:rsid w:val="00B50E70"/>
    <w:rsid w:val="00B61526"/>
    <w:rsid w:val="00B61F03"/>
    <w:rsid w:val="00B645E4"/>
    <w:rsid w:val="00B66B79"/>
    <w:rsid w:val="00B670A1"/>
    <w:rsid w:val="00B721A6"/>
    <w:rsid w:val="00B742BA"/>
    <w:rsid w:val="00B76F1F"/>
    <w:rsid w:val="00B87EA4"/>
    <w:rsid w:val="00B9358A"/>
    <w:rsid w:val="00B935E1"/>
    <w:rsid w:val="00B9399C"/>
    <w:rsid w:val="00BA0432"/>
    <w:rsid w:val="00BA120C"/>
    <w:rsid w:val="00BB02FB"/>
    <w:rsid w:val="00BC01D1"/>
    <w:rsid w:val="00BC039B"/>
    <w:rsid w:val="00BC1255"/>
    <w:rsid w:val="00BC1EDC"/>
    <w:rsid w:val="00BC367D"/>
    <w:rsid w:val="00BC62C2"/>
    <w:rsid w:val="00BD12FB"/>
    <w:rsid w:val="00BD20A0"/>
    <w:rsid w:val="00BE00A1"/>
    <w:rsid w:val="00BE09C8"/>
    <w:rsid w:val="00BE3B76"/>
    <w:rsid w:val="00BE3D7A"/>
    <w:rsid w:val="00BE7119"/>
    <w:rsid w:val="00BE7ED8"/>
    <w:rsid w:val="00BF42E1"/>
    <w:rsid w:val="00C032EB"/>
    <w:rsid w:val="00C07BC6"/>
    <w:rsid w:val="00C141FA"/>
    <w:rsid w:val="00C150AD"/>
    <w:rsid w:val="00C20126"/>
    <w:rsid w:val="00C20BC6"/>
    <w:rsid w:val="00C243C9"/>
    <w:rsid w:val="00C268AC"/>
    <w:rsid w:val="00C26FB9"/>
    <w:rsid w:val="00C31D22"/>
    <w:rsid w:val="00C34938"/>
    <w:rsid w:val="00C34B3C"/>
    <w:rsid w:val="00C36A42"/>
    <w:rsid w:val="00C415C6"/>
    <w:rsid w:val="00C41D6C"/>
    <w:rsid w:val="00C50023"/>
    <w:rsid w:val="00C506A3"/>
    <w:rsid w:val="00C50706"/>
    <w:rsid w:val="00C53DA8"/>
    <w:rsid w:val="00C54DBB"/>
    <w:rsid w:val="00C555D8"/>
    <w:rsid w:val="00C61EF4"/>
    <w:rsid w:val="00C774AF"/>
    <w:rsid w:val="00C81294"/>
    <w:rsid w:val="00C91945"/>
    <w:rsid w:val="00C9330B"/>
    <w:rsid w:val="00C94369"/>
    <w:rsid w:val="00C943F5"/>
    <w:rsid w:val="00C949C3"/>
    <w:rsid w:val="00CA0719"/>
    <w:rsid w:val="00CA079F"/>
    <w:rsid w:val="00CA1896"/>
    <w:rsid w:val="00CA30B9"/>
    <w:rsid w:val="00CA52B0"/>
    <w:rsid w:val="00CB2911"/>
    <w:rsid w:val="00CB59AE"/>
    <w:rsid w:val="00CC0F84"/>
    <w:rsid w:val="00CC3494"/>
    <w:rsid w:val="00CC5323"/>
    <w:rsid w:val="00CC76E0"/>
    <w:rsid w:val="00CD4D80"/>
    <w:rsid w:val="00CD7392"/>
    <w:rsid w:val="00CF2EE9"/>
    <w:rsid w:val="00D00399"/>
    <w:rsid w:val="00D15C2E"/>
    <w:rsid w:val="00D21234"/>
    <w:rsid w:val="00D23225"/>
    <w:rsid w:val="00D24453"/>
    <w:rsid w:val="00D25310"/>
    <w:rsid w:val="00D31E84"/>
    <w:rsid w:val="00D32D1A"/>
    <w:rsid w:val="00D425C3"/>
    <w:rsid w:val="00D42653"/>
    <w:rsid w:val="00D460C1"/>
    <w:rsid w:val="00D50FE7"/>
    <w:rsid w:val="00D522E3"/>
    <w:rsid w:val="00D5369A"/>
    <w:rsid w:val="00D550FA"/>
    <w:rsid w:val="00D61665"/>
    <w:rsid w:val="00D65A03"/>
    <w:rsid w:val="00D673E2"/>
    <w:rsid w:val="00D75AFF"/>
    <w:rsid w:val="00D810A2"/>
    <w:rsid w:val="00D822BA"/>
    <w:rsid w:val="00D83A5B"/>
    <w:rsid w:val="00D862CB"/>
    <w:rsid w:val="00D86C9C"/>
    <w:rsid w:val="00D916B9"/>
    <w:rsid w:val="00D91825"/>
    <w:rsid w:val="00D9365F"/>
    <w:rsid w:val="00D93FC0"/>
    <w:rsid w:val="00DA0DEE"/>
    <w:rsid w:val="00DB3F0E"/>
    <w:rsid w:val="00DC206D"/>
    <w:rsid w:val="00DC7362"/>
    <w:rsid w:val="00DD0172"/>
    <w:rsid w:val="00DD06BD"/>
    <w:rsid w:val="00DD0E89"/>
    <w:rsid w:val="00DE0EC3"/>
    <w:rsid w:val="00DE316B"/>
    <w:rsid w:val="00DF191F"/>
    <w:rsid w:val="00DF1922"/>
    <w:rsid w:val="00DF392E"/>
    <w:rsid w:val="00DF3979"/>
    <w:rsid w:val="00DF6899"/>
    <w:rsid w:val="00E06917"/>
    <w:rsid w:val="00E1273D"/>
    <w:rsid w:val="00E12F7A"/>
    <w:rsid w:val="00E15597"/>
    <w:rsid w:val="00E1660E"/>
    <w:rsid w:val="00E21BDD"/>
    <w:rsid w:val="00E25AB5"/>
    <w:rsid w:val="00E26C00"/>
    <w:rsid w:val="00E2733B"/>
    <w:rsid w:val="00E2769E"/>
    <w:rsid w:val="00E31698"/>
    <w:rsid w:val="00E3443B"/>
    <w:rsid w:val="00E35158"/>
    <w:rsid w:val="00E43126"/>
    <w:rsid w:val="00E43876"/>
    <w:rsid w:val="00E51A81"/>
    <w:rsid w:val="00E52A7A"/>
    <w:rsid w:val="00E55140"/>
    <w:rsid w:val="00E562AA"/>
    <w:rsid w:val="00E60AEE"/>
    <w:rsid w:val="00E6212A"/>
    <w:rsid w:val="00E64BD3"/>
    <w:rsid w:val="00E64DA9"/>
    <w:rsid w:val="00E71A82"/>
    <w:rsid w:val="00E72D50"/>
    <w:rsid w:val="00E81823"/>
    <w:rsid w:val="00E839E8"/>
    <w:rsid w:val="00E86C65"/>
    <w:rsid w:val="00E913BB"/>
    <w:rsid w:val="00E932C7"/>
    <w:rsid w:val="00E938EC"/>
    <w:rsid w:val="00EA12AE"/>
    <w:rsid w:val="00EA1EEA"/>
    <w:rsid w:val="00EA2F57"/>
    <w:rsid w:val="00EA3CAA"/>
    <w:rsid w:val="00EA4391"/>
    <w:rsid w:val="00EB2DD7"/>
    <w:rsid w:val="00EC3676"/>
    <w:rsid w:val="00EC6DE0"/>
    <w:rsid w:val="00ED17AC"/>
    <w:rsid w:val="00ED233E"/>
    <w:rsid w:val="00EE17E5"/>
    <w:rsid w:val="00EE3625"/>
    <w:rsid w:val="00EE5134"/>
    <w:rsid w:val="00EE5AD1"/>
    <w:rsid w:val="00EE78C1"/>
    <w:rsid w:val="00EE79DF"/>
    <w:rsid w:val="00EF4CA9"/>
    <w:rsid w:val="00EF4E4F"/>
    <w:rsid w:val="00F003C4"/>
    <w:rsid w:val="00F00841"/>
    <w:rsid w:val="00F00E60"/>
    <w:rsid w:val="00F0631A"/>
    <w:rsid w:val="00F065F1"/>
    <w:rsid w:val="00F06D0F"/>
    <w:rsid w:val="00F122CE"/>
    <w:rsid w:val="00F14EB4"/>
    <w:rsid w:val="00F165FF"/>
    <w:rsid w:val="00F16F82"/>
    <w:rsid w:val="00F212C8"/>
    <w:rsid w:val="00F23B63"/>
    <w:rsid w:val="00F2797C"/>
    <w:rsid w:val="00F30A2E"/>
    <w:rsid w:val="00F340CA"/>
    <w:rsid w:val="00F35A44"/>
    <w:rsid w:val="00F35CAA"/>
    <w:rsid w:val="00F367B3"/>
    <w:rsid w:val="00F36A73"/>
    <w:rsid w:val="00F37011"/>
    <w:rsid w:val="00F37F60"/>
    <w:rsid w:val="00F44A29"/>
    <w:rsid w:val="00F52E1D"/>
    <w:rsid w:val="00F56A07"/>
    <w:rsid w:val="00F608B8"/>
    <w:rsid w:val="00F62552"/>
    <w:rsid w:val="00F65DB7"/>
    <w:rsid w:val="00F6727F"/>
    <w:rsid w:val="00F712E6"/>
    <w:rsid w:val="00F74D1F"/>
    <w:rsid w:val="00F75882"/>
    <w:rsid w:val="00F76152"/>
    <w:rsid w:val="00F779CC"/>
    <w:rsid w:val="00F828EA"/>
    <w:rsid w:val="00F83C4C"/>
    <w:rsid w:val="00F84F2E"/>
    <w:rsid w:val="00F87E86"/>
    <w:rsid w:val="00F94CA7"/>
    <w:rsid w:val="00F9630E"/>
    <w:rsid w:val="00FA0FDC"/>
    <w:rsid w:val="00FA40D9"/>
    <w:rsid w:val="00FB0C2D"/>
    <w:rsid w:val="00FB0EA6"/>
    <w:rsid w:val="00FB56B0"/>
    <w:rsid w:val="00FB706B"/>
    <w:rsid w:val="00FC0B69"/>
    <w:rsid w:val="00FC1339"/>
    <w:rsid w:val="00FC2073"/>
    <w:rsid w:val="00FC3212"/>
    <w:rsid w:val="00FD5C34"/>
    <w:rsid w:val="00FE084A"/>
    <w:rsid w:val="00FE3B8C"/>
    <w:rsid w:val="00FE5821"/>
    <w:rsid w:val="00FE6F8B"/>
    <w:rsid w:val="00FF32AB"/>
    <w:rsid w:val="00FF3A23"/>
    <w:rsid w:val="00FF6C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B2B2FE"/>
  <w15:docId w15:val="{1914F0C6-A802-4C67-8780-FD699E4FA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62C2"/>
    <w:pPr>
      <w:spacing w:after="120" w:line="360" w:lineRule="exact"/>
      <w:jc w:val="both"/>
    </w:pPr>
    <w:rPr>
      <w:rFonts w:ascii=".VnTime" w:hAnsi=".VnTime"/>
      <w:sz w:val="26"/>
    </w:rPr>
  </w:style>
  <w:style w:type="paragraph" w:styleId="Heading1">
    <w:name w:val="heading 1"/>
    <w:basedOn w:val="Normal"/>
    <w:next w:val="Normal"/>
    <w:qFormat/>
    <w:rsid w:val="00BC62C2"/>
    <w:pPr>
      <w:keepNext/>
      <w:outlineLvl w:val="0"/>
    </w:pPr>
    <w:rPr>
      <w:rFonts w:ascii="Times New Roman" w:hAnsi="Times New Roman"/>
      <w:b/>
    </w:rPr>
  </w:style>
  <w:style w:type="paragraph" w:styleId="Heading2">
    <w:name w:val="heading 2"/>
    <w:basedOn w:val="Normal"/>
    <w:next w:val="Normal"/>
    <w:qFormat/>
    <w:rsid w:val="00BC62C2"/>
    <w:pPr>
      <w:keepNext/>
      <w:jc w:val="center"/>
      <w:outlineLvl w:val="1"/>
    </w:pPr>
    <w:rPr>
      <w:rFonts w:ascii="Times New Roman" w:hAnsi="Times New Roman"/>
      <w:b/>
      <w:iCs/>
      <w:sz w:val="24"/>
    </w:rPr>
  </w:style>
  <w:style w:type="paragraph" w:styleId="Heading3">
    <w:name w:val="heading 3"/>
    <w:basedOn w:val="Normal"/>
    <w:next w:val="Normal"/>
    <w:qFormat/>
    <w:rsid w:val="00BC62C2"/>
    <w:pPr>
      <w:keepNext/>
      <w:spacing w:line="260" w:lineRule="exact"/>
      <w:outlineLvl w:val="2"/>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62C2"/>
    <w:pPr>
      <w:tabs>
        <w:tab w:val="center" w:pos="4320"/>
        <w:tab w:val="right" w:pos="8640"/>
      </w:tabs>
    </w:pPr>
  </w:style>
  <w:style w:type="paragraph" w:styleId="Footer">
    <w:name w:val="footer"/>
    <w:basedOn w:val="Normal"/>
    <w:link w:val="FooterChar"/>
    <w:uiPriority w:val="99"/>
    <w:rsid w:val="00BC62C2"/>
    <w:pPr>
      <w:tabs>
        <w:tab w:val="center" w:pos="4320"/>
        <w:tab w:val="right" w:pos="8640"/>
      </w:tabs>
    </w:pPr>
  </w:style>
  <w:style w:type="paragraph" w:styleId="BodyText">
    <w:name w:val="Body Text"/>
    <w:basedOn w:val="Normal"/>
    <w:rsid w:val="00BC62C2"/>
    <w:pPr>
      <w:spacing w:line="240" w:lineRule="auto"/>
      <w:jc w:val="left"/>
    </w:pPr>
    <w:rPr>
      <w:rFonts w:ascii="Times New Roman" w:hAnsi="Times New Roman"/>
      <w:sz w:val="28"/>
    </w:rPr>
  </w:style>
  <w:style w:type="paragraph" w:styleId="BodyTextIndent">
    <w:name w:val="Body Text Indent"/>
    <w:basedOn w:val="Normal"/>
    <w:rsid w:val="00BC62C2"/>
    <w:pPr>
      <w:ind w:firstLine="720"/>
    </w:pPr>
    <w:rPr>
      <w:rFonts w:ascii="Times New Roman" w:hAnsi="Times New Roman"/>
      <w:sz w:val="28"/>
    </w:rPr>
  </w:style>
  <w:style w:type="paragraph" w:styleId="BodyText2">
    <w:name w:val="Body Text 2"/>
    <w:basedOn w:val="Normal"/>
    <w:rsid w:val="00BC62C2"/>
    <w:rPr>
      <w:rFonts w:ascii="Times New Roman" w:hAnsi="Times New Roman"/>
      <w:sz w:val="28"/>
    </w:rPr>
  </w:style>
  <w:style w:type="paragraph" w:styleId="BodyTextIndent2">
    <w:name w:val="Body Text Indent 2"/>
    <w:basedOn w:val="Normal"/>
    <w:rsid w:val="00BC62C2"/>
    <w:pPr>
      <w:tabs>
        <w:tab w:val="left" w:pos="709"/>
      </w:tabs>
      <w:spacing w:before="120" w:line="340" w:lineRule="exact"/>
      <w:ind w:left="6"/>
    </w:pPr>
    <w:rPr>
      <w:rFonts w:ascii="Times New Roman" w:hAnsi="Times New Roman"/>
      <w:sz w:val="28"/>
    </w:rPr>
  </w:style>
  <w:style w:type="table" w:styleId="TableGrid">
    <w:name w:val="Table Grid"/>
    <w:basedOn w:val="TableNormal"/>
    <w:rsid w:val="0042656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AA00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A0070"/>
    <w:rPr>
      <w:rFonts w:ascii="Tahoma" w:hAnsi="Tahoma" w:cs="Tahoma"/>
      <w:sz w:val="16"/>
      <w:szCs w:val="16"/>
    </w:rPr>
  </w:style>
  <w:style w:type="character" w:styleId="PageNumber">
    <w:name w:val="page number"/>
    <w:basedOn w:val="DefaultParagraphFont"/>
    <w:rsid w:val="0003542E"/>
  </w:style>
  <w:style w:type="character" w:customStyle="1" w:styleId="FooterChar">
    <w:name w:val="Footer Char"/>
    <w:link w:val="Footer"/>
    <w:uiPriority w:val="99"/>
    <w:rsid w:val="0003542E"/>
    <w:rPr>
      <w:rFonts w:ascii=".VnTime" w:hAnsi=".VnTime"/>
      <w:sz w:val="26"/>
    </w:rPr>
  </w:style>
  <w:style w:type="character" w:styleId="Hyperlink">
    <w:name w:val="Hyperlink"/>
    <w:basedOn w:val="DefaultParagraphFont"/>
    <w:uiPriority w:val="99"/>
    <w:rsid w:val="0003542E"/>
    <w:rPr>
      <w:color w:val="000080"/>
      <w:u w:val="single"/>
    </w:rPr>
  </w:style>
  <w:style w:type="character" w:customStyle="1" w:styleId="Bodytext2Exact">
    <w:name w:val="Body text (2) Exact"/>
    <w:basedOn w:val="DefaultParagraphFont"/>
    <w:uiPriority w:val="99"/>
    <w:rsid w:val="0003542E"/>
    <w:rPr>
      <w:rFonts w:ascii="Times New Roman" w:hAnsi="Times New Roman" w:cs="Times New Roman"/>
      <w:sz w:val="26"/>
      <w:szCs w:val="26"/>
      <w:u w:val="none"/>
    </w:rPr>
  </w:style>
  <w:style w:type="character" w:customStyle="1" w:styleId="Heading10">
    <w:name w:val="Heading #1_"/>
    <w:basedOn w:val="DefaultParagraphFont"/>
    <w:link w:val="Heading11"/>
    <w:uiPriority w:val="99"/>
    <w:rsid w:val="0003542E"/>
    <w:rPr>
      <w:sz w:val="26"/>
      <w:szCs w:val="26"/>
      <w:shd w:val="clear" w:color="auto" w:fill="FFFFFF"/>
    </w:rPr>
  </w:style>
  <w:style w:type="character" w:customStyle="1" w:styleId="Heading112pt">
    <w:name w:val="Heading #1 + 12 pt"/>
    <w:aliases w:val="Italic,Spacing 1 pt"/>
    <w:basedOn w:val="Heading10"/>
    <w:uiPriority w:val="99"/>
    <w:rsid w:val="0003542E"/>
    <w:rPr>
      <w:i/>
      <w:iCs/>
      <w:spacing w:val="30"/>
      <w:sz w:val="24"/>
      <w:szCs w:val="24"/>
      <w:shd w:val="clear" w:color="auto" w:fill="FFFFFF"/>
    </w:rPr>
  </w:style>
  <w:style w:type="character" w:customStyle="1" w:styleId="Bodytext3">
    <w:name w:val="Body text (3)_"/>
    <w:basedOn w:val="DefaultParagraphFont"/>
    <w:link w:val="Bodytext30"/>
    <w:uiPriority w:val="99"/>
    <w:rsid w:val="0003542E"/>
    <w:rPr>
      <w:b/>
      <w:bCs/>
      <w:sz w:val="26"/>
      <w:szCs w:val="26"/>
      <w:shd w:val="clear" w:color="auto" w:fill="FFFFFF"/>
    </w:rPr>
  </w:style>
  <w:style w:type="character" w:customStyle="1" w:styleId="Bodytext4">
    <w:name w:val="Body text (4)_"/>
    <w:basedOn w:val="DefaultParagraphFont"/>
    <w:link w:val="Bodytext40"/>
    <w:uiPriority w:val="99"/>
    <w:rsid w:val="0003542E"/>
    <w:rPr>
      <w:i/>
      <w:iCs/>
      <w:shd w:val="clear" w:color="auto" w:fill="FFFFFF"/>
    </w:rPr>
  </w:style>
  <w:style w:type="character" w:customStyle="1" w:styleId="Bodytext413pt">
    <w:name w:val="Body text (4) + 13 pt"/>
    <w:aliases w:val="Not Italic"/>
    <w:basedOn w:val="Bodytext4"/>
    <w:uiPriority w:val="99"/>
    <w:rsid w:val="0003542E"/>
    <w:rPr>
      <w:i/>
      <w:iCs/>
      <w:sz w:val="26"/>
      <w:szCs w:val="26"/>
      <w:shd w:val="clear" w:color="auto" w:fill="FFFFFF"/>
    </w:rPr>
  </w:style>
  <w:style w:type="character" w:customStyle="1" w:styleId="Bodytext312pt">
    <w:name w:val="Body text (3) + 12 pt"/>
    <w:basedOn w:val="Bodytext3"/>
    <w:uiPriority w:val="99"/>
    <w:rsid w:val="0003542E"/>
    <w:rPr>
      <w:b/>
      <w:bCs/>
      <w:sz w:val="24"/>
      <w:szCs w:val="24"/>
      <w:shd w:val="clear" w:color="auto" w:fill="FFFFFF"/>
    </w:rPr>
  </w:style>
  <w:style w:type="character" w:customStyle="1" w:styleId="Bodytext5">
    <w:name w:val="Body text (5)_"/>
    <w:basedOn w:val="DefaultParagraphFont"/>
    <w:link w:val="Bodytext50"/>
    <w:uiPriority w:val="99"/>
    <w:rsid w:val="0003542E"/>
    <w:rPr>
      <w:rFonts w:ascii="Courier New" w:hAnsi="Courier New" w:cs="Courier New"/>
      <w:b/>
      <w:bCs/>
      <w:spacing w:val="-10"/>
      <w:sz w:val="30"/>
      <w:szCs w:val="30"/>
      <w:shd w:val="clear" w:color="auto" w:fill="FFFFFF"/>
    </w:rPr>
  </w:style>
  <w:style w:type="character" w:customStyle="1" w:styleId="Bodytext5SmallCaps">
    <w:name w:val="Body text (5) + Small Caps"/>
    <w:basedOn w:val="Bodytext5"/>
    <w:uiPriority w:val="99"/>
    <w:rsid w:val="0003542E"/>
    <w:rPr>
      <w:rFonts w:ascii="Courier New" w:hAnsi="Courier New" w:cs="Courier New"/>
      <w:b/>
      <w:bCs/>
      <w:smallCaps/>
      <w:spacing w:val="-10"/>
      <w:sz w:val="30"/>
      <w:szCs w:val="30"/>
      <w:shd w:val="clear" w:color="auto" w:fill="FFFFFF"/>
    </w:rPr>
  </w:style>
  <w:style w:type="character" w:customStyle="1" w:styleId="Heading20">
    <w:name w:val="Heading #2_"/>
    <w:basedOn w:val="DefaultParagraphFont"/>
    <w:link w:val="Heading21"/>
    <w:rsid w:val="0003542E"/>
    <w:rPr>
      <w:rFonts w:ascii="Arial Narrow" w:hAnsi="Arial Narrow" w:cs="Arial Narrow"/>
      <w:sz w:val="24"/>
      <w:szCs w:val="24"/>
      <w:shd w:val="clear" w:color="auto" w:fill="FFFFFF"/>
    </w:rPr>
  </w:style>
  <w:style w:type="character" w:customStyle="1" w:styleId="Heading2TimesNewRoman">
    <w:name w:val="Heading #2 + Times New Roman"/>
    <w:aliases w:val="4 pt,Bold,Italic10"/>
    <w:basedOn w:val="Heading20"/>
    <w:uiPriority w:val="99"/>
    <w:rsid w:val="0003542E"/>
    <w:rPr>
      <w:rFonts w:ascii="Times New Roman" w:hAnsi="Times New Roman" w:cs="Times New Roman"/>
      <w:b/>
      <w:bCs/>
      <w:i/>
      <w:iCs/>
      <w:sz w:val="8"/>
      <w:szCs w:val="8"/>
      <w:shd w:val="clear" w:color="auto" w:fill="FFFFFF"/>
    </w:rPr>
  </w:style>
  <w:style w:type="character" w:customStyle="1" w:styleId="Bodytext20">
    <w:name w:val="Body text (2)_"/>
    <w:basedOn w:val="DefaultParagraphFont"/>
    <w:link w:val="Bodytext21"/>
    <w:uiPriority w:val="99"/>
    <w:rsid w:val="0003542E"/>
    <w:rPr>
      <w:sz w:val="26"/>
      <w:szCs w:val="26"/>
      <w:shd w:val="clear" w:color="auto" w:fill="FFFFFF"/>
    </w:rPr>
  </w:style>
  <w:style w:type="character" w:customStyle="1" w:styleId="Bodytext2Bold">
    <w:name w:val="Body text (2) + Bold"/>
    <w:basedOn w:val="Bodytext20"/>
    <w:uiPriority w:val="99"/>
    <w:rsid w:val="0003542E"/>
    <w:rPr>
      <w:b/>
      <w:bCs/>
      <w:sz w:val="26"/>
      <w:szCs w:val="26"/>
      <w:shd w:val="clear" w:color="auto" w:fill="FFFFFF"/>
    </w:rPr>
  </w:style>
  <w:style w:type="character" w:customStyle="1" w:styleId="Bodytext6">
    <w:name w:val="Body text (6)_"/>
    <w:basedOn w:val="DefaultParagraphFont"/>
    <w:link w:val="Bodytext60"/>
    <w:uiPriority w:val="99"/>
    <w:rsid w:val="0003542E"/>
    <w:rPr>
      <w:rFonts w:ascii="Consolas" w:hAnsi="Consolas" w:cs="Consolas"/>
      <w:shd w:val="clear" w:color="auto" w:fill="FFFFFF"/>
    </w:rPr>
  </w:style>
  <w:style w:type="character" w:customStyle="1" w:styleId="Bodytext6TimesNewRoman">
    <w:name w:val="Body text (6) + Times New Roman"/>
    <w:aliases w:val="13 pt"/>
    <w:basedOn w:val="Bodytext6"/>
    <w:uiPriority w:val="99"/>
    <w:rsid w:val="0003542E"/>
    <w:rPr>
      <w:rFonts w:ascii="Times New Roman" w:hAnsi="Times New Roman" w:cs="Times New Roman"/>
      <w:sz w:val="26"/>
      <w:szCs w:val="26"/>
      <w:shd w:val="clear" w:color="auto" w:fill="FFFFFF"/>
    </w:rPr>
  </w:style>
  <w:style w:type="character" w:customStyle="1" w:styleId="Headerorfooter">
    <w:name w:val="Header or footer_"/>
    <w:basedOn w:val="DefaultParagraphFont"/>
    <w:link w:val="Headerorfooter1"/>
    <w:uiPriority w:val="99"/>
    <w:rsid w:val="0003542E"/>
    <w:rPr>
      <w:sz w:val="26"/>
      <w:szCs w:val="26"/>
      <w:shd w:val="clear" w:color="auto" w:fill="FFFFFF"/>
    </w:rPr>
  </w:style>
  <w:style w:type="character" w:customStyle="1" w:styleId="Headerorfooter0">
    <w:name w:val="Header or footer"/>
    <w:basedOn w:val="Headerorfooter"/>
    <w:uiPriority w:val="99"/>
    <w:rsid w:val="0003542E"/>
    <w:rPr>
      <w:sz w:val="26"/>
      <w:szCs w:val="26"/>
      <w:shd w:val="clear" w:color="auto" w:fill="FFFFFF"/>
    </w:rPr>
  </w:style>
  <w:style w:type="character" w:customStyle="1" w:styleId="Bodytext212pt">
    <w:name w:val="Body text (2) + 12 pt"/>
    <w:aliases w:val="Italic9"/>
    <w:basedOn w:val="Bodytext20"/>
    <w:uiPriority w:val="99"/>
    <w:rsid w:val="0003542E"/>
    <w:rPr>
      <w:i/>
      <w:iCs/>
      <w:sz w:val="24"/>
      <w:szCs w:val="24"/>
      <w:shd w:val="clear" w:color="auto" w:fill="FFFFFF"/>
    </w:rPr>
  </w:style>
  <w:style w:type="character" w:customStyle="1" w:styleId="Bodytext3NotBold">
    <w:name w:val="Body text (3) + Not Bold"/>
    <w:basedOn w:val="Bodytext3"/>
    <w:uiPriority w:val="99"/>
    <w:rsid w:val="0003542E"/>
    <w:rPr>
      <w:b/>
      <w:bCs/>
      <w:sz w:val="26"/>
      <w:szCs w:val="26"/>
      <w:shd w:val="clear" w:color="auto" w:fill="FFFFFF"/>
    </w:rPr>
  </w:style>
  <w:style w:type="character" w:customStyle="1" w:styleId="Tablecaption2">
    <w:name w:val="Table caption (2)_"/>
    <w:basedOn w:val="DefaultParagraphFont"/>
    <w:link w:val="Tablecaption20"/>
    <w:uiPriority w:val="99"/>
    <w:rsid w:val="0003542E"/>
    <w:rPr>
      <w:b/>
      <w:bCs/>
      <w:sz w:val="26"/>
      <w:szCs w:val="26"/>
      <w:shd w:val="clear" w:color="auto" w:fill="FFFFFF"/>
    </w:rPr>
  </w:style>
  <w:style w:type="character" w:customStyle="1" w:styleId="Bodytext22">
    <w:name w:val="Body text (2)"/>
    <w:basedOn w:val="Bodytext20"/>
    <w:uiPriority w:val="99"/>
    <w:rsid w:val="0003542E"/>
    <w:rPr>
      <w:sz w:val="26"/>
      <w:szCs w:val="26"/>
      <w:shd w:val="clear" w:color="auto" w:fill="FFFFFF"/>
    </w:rPr>
  </w:style>
  <w:style w:type="character" w:customStyle="1" w:styleId="Bodytext24pt">
    <w:name w:val="Body text (2) + 4 pt"/>
    <w:basedOn w:val="Bodytext20"/>
    <w:uiPriority w:val="99"/>
    <w:rsid w:val="0003542E"/>
    <w:rPr>
      <w:spacing w:val="0"/>
      <w:sz w:val="8"/>
      <w:szCs w:val="8"/>
      <w:shd w:val="clear" w:color="auto" w:fill="FFFFFF"/>
    </w:rPr>
  </w:style>
  <w:style w:type="character" w:customStyle="1" w:styleId="Bodytext7Exact">
    <w:name w:val="Body text (7) Exact"/>
    <w:basedOn w:val="DefaultParagraphFont"/>
    <w:uiPriority w:val="99"/>
    <w:rsid w:val="0003542E"/>
    <w:rPr>
      <w:rFonts w:ascii="Times New Roman" w:hAnsi="Times New Roman" w:cs="Times New Roman"/>
      <w:sz w:val="20"/>
      <w:szCs w:val="20"/>
      <w:u w:val="none"/>
    </w:rPr>
  </w:style>
  <w:style w:type="character" w:customStyle="1" w:styleId="Bodytext2SmallCaps">
    <w:name w:val="Body text (2) + Small Caps"/>
    <w:basedOn w:val="Bodytext20"/>
    <w:uiPriority w:val="99"/>
    <w:rsid w:val="0003542E"/>
    <w:rPr>
      <w:smallCaps/>
      <w:sz w:val="26"/>
      <w:szCs w:val="26"/>
      <w:shd w:val="clear" w:color="auto" w:fill="FFFFFF"/>
    </w:rPr>
  </w:style>
  <w:style w:type="character" w:customStyle="1" w:styleId="Bodytext211pt">
    <w:name w:val="Body text (2) + 11 pt"/>
    <w:aliases w:val="Bold7,Italic8"/>
    <w:basedOn w:val="Bodytext20"/>
    <w:uiPriority w:val="99"/>
    <w:rsid w:val="0003542E"/>
    <w:rPr>
      <w:b/>
      <w:bCs/>
      <w:i/>
      <w:iCs/>
      <w:sz w:val="22"/>
      <w:szCs w:val="22"/>
      <w:shd w:val="clear" w:color="auto" w:fill="FFFFFF"/>
    </w:rPr>
  </w:style>
  <w:style w:type="character" w:customStyle="1" w:styleId="Bodytext211pt1">
    <w:name w:val="Body text (2) + 11 pt1"/>
    <w:basedOn w:val="Bodytext20"/>
    <w:uiPriority w:val="99"/>
    <w:rsid w:val="0003542E"/>
    <w:rPr>
      <w:noProof/>
      <w:sz w:val="22"/>
      <w:szCs w:val="22"/>
      <w:shd w:val="clear" w:color="auto" w:fill="FFFFFF"/>
    </w:rPr>
  </w:style>
  <w:style w:type="character" w:customStyle="1" w:styleId="Bodytext7">
    <w:name w:val="Body text (7)_"/>
    <w:basedOn w:val="DefaultParagraphFont"/>
    <w:link w:val="Bodytext70"/>
    <w:uiPriority w:val="99"/>
    <w:rsid w:val="0003542E"/>
    <w:rPr>
      <w:shd w:val="clear" w:color="auto" w:fill="FFFFFF"/>
    </w:rPr>
  </w:style>
  <w:style w:type="character" w:customStyle="1" w:styleId="Bodytext713pt">
    <w:name w:val="Body text (7) + 13 pt"/>
    <w:aliases w:val="Bold6"/>
    <w:basedOn w:val="Bodytext7"/>
    <w:uiPriority w:val="99"/>
    <w:rsid w:val="0003542E"/>
    <w:rPr>
      <w:b/>
      <w:bCs/>
      <w:sz w:val="26"/>
      <w:szCs w:val="26"/>
      <w:shd w:val="clear" w:color="auto" w:fill="FFFFFF"/>
    </w:rPr>
  </w:style>
  <w:style w:type="character" w:customStyle="1" w:styleId="Bodytext8">
    <w:name w:val="Body text (8)_"/>
    <w:basedOn w:val="DefaultParagraphFont"/>
    <w:link w:val="Bodytext80"/>
    <w:uiPriority w:val="99"/>
    <w:rsid w:val="0003542E"/>
    <w:rPr>
      <w:rFonts w:ascii="Consolas" w:hAnsi="Consolas" w:cs="Consolas"/>
      <w:sz w:val="9"/>
      <w:szCs w:val="9"/>
      <w:shd w:val="clear" w:color="auto" w:fill="FFFFFF"/>
    </w:rPr>
  </w:style>
  <w:style w:type="character" w:customStyle="1" w:styleId="Bodytext8CourierNew">
    <w:name w:val="Body text (8) + Courier New"/>
    <w:aliases w:val="5,5 pt,Spacing 0 pt"/>
    <w:basedOn w:val="Bodytext8"/>
    <w:uiPriority w:val="99"/>
    <w:rsid w:val="0003542E"/>
    <w:rPr>
      <w:rFonts w:ascii="Courier New" w:hAnsi="Courier New" w:cs="Courier New"/>
      <w:spacing w:val="-10"/>
      <w:sz w:val="11"/>
      <w:szCs w:val="11"/>
      <w:shd w:val="clear" w:color="auto" w:fill="FFFFFF"/>
      <w:lang w:val="en-US" w:eastAsia="en-US"/>
    </w:rPr>
  </w:style>
  <w:style w:type="character" w:customStyle="1" w:styleId="Bodytext413pt2">
    <w:name w:val="Body text (4) + 13 pt2"/>
    <w:aliases w:val="Not Italic4"/>
    <w:basedOn w:val="Bodytext4"/>
    <w:uiPriority w:val="99"/>
    <w:rsid w:val="0003542E"/>
    <w:rPr>
      <w:i/>
      <w:iCs/>
      <w:sz w:val="26"/>
      <w:szCs w:val="26"/>
      <w:u w:val="single"/>
      <w:shd w:val="clear" w:color="auto" w:fill="FFFFFF"/>
      <w:lang w:val="en-US" w:eastAsia="en-US"/>
    </w:rPr>
  </w:style>
  <w:style w:type="character" w:customStyle="1" w:styleId="Bodytext413pt1">
    <w:name w:val="Body text (4) + 13 pt1"/>
    <w:aliases w:val="Bold5,Not Italic3"/>
    <w:basedOn w:val="Bodytext4"/>
    <w:uiPriority w:val="99"/>
    <w:rsid w:val="0003542E"/>
    <w:rPr>
      <w:b/>
      <w:bCs/>
      <w:i/>
      <w:iCs/>
      <w:sz w:val="26"/>
      <w:szCs w:val="26"/>
      <w:shd w:val="clear" w:color="auto" w:fill="FFFFFF"/>
    </w:rPr>
  </w:style>
  <w:style w:type="character" w:customStyle="1" w:styleId="Tablecaption3">
    <w:name w:val="Table caption (3)_"/>
    <w:basedOn w:val="DefaultParagraphFont"/>
    <w:link w:val="Tablecaption30"/>
    <w:uiPriority w:val="99"/>
    <w:rsid w:val="0003542E"/>
    <w:rPr>
      <w:shd w:val="clear" w:color="auto" w:fill="FFFFFF"/>
    </w:rPr>
  </w:style>
  <w:style w:type="character" w:customStyle="1" w:styleId="Bodytext2CourierNew">
    <w:name w:val="Body text (2) + Courier New"/>
    <w:aliases w:val="4,5 pt3,Italic7"/>
    <w:basedOn w:val="Bodytext20"/>
    <w:uiPriority w:val="99"/>
    <w:rsid w:val="0003542E"/>
    <w:rPr>
      <w:rFonts w:ascii="Courier New" w:hAnsi="Courier New" w:cs="Courier New"/>
      <w:i/>
      <w:iCs/>
      <w:sz w:val="9"/>
      <w:szCs w:val="9"/>
      <w:shd w:val="clear" w:color="auto" w:fill="FFFFFF"/>
    </w:rPr>
  </w:style>
  <w:style w:type="character" w:customStyle="1" w:styleId="Bodytext24pt5">
    <w:name w:val="Body text (2) + 4 pt5"/>
    <w:aliases w:val="Scale 150%"/>
    <w:basedOn w:val="Bodytext20"/>
    <w:uiPriority w:val="99"/>
    <w:rsid w:val="0003542E"/>
    <w:rPr>
      <w:w w:val="150"/>
      <w:sz w:val="8"/>
      <w:szCs w:val="8"/>
      <w:shd w:val="clear" w:color="auto" w:fill="FFFFFF"/>
      <w:lang w:val="en-US" w:eastAsia="en-US"/>
    </w:rPr>
  </w:style>
  <w:style w:type="character" w:customStyle="1" w:styleId="Bodytext2Bold1">
    <w:name w:val="Body text (2) + Bold1"/>
    <w:basedOn w:val="Bodytext20"/>
    <w:uiPriority w:val="99"/>
    <w:rsid w:val="0003542E"/>
    <w:rPr>
      <w:b/>
      <w:bCs/>
      <w:sz w:val="26"/>
      <w:szCs w:val="26"/>
      <w:shd w:val="clear" w:color="auto" w:fill="FFFFFF"/>
    </w:rPr>
  </w:style>
  <w:style w:type="character" w:customStyle="1" w:styleId="Bodytext212pt2">
    <w:name w:val="Body text (2) + 12 pt2"/>
    <w:aliases w:val="Italic6"/>
    <w:basedOn w:val="Bodytext20"/>
    <w:uiPriority w:val="99"/>
    <w:rsid w:val="0003542E"/>
    <w:rPr>
      <w:i/>
      <w:iCs/>
      <w:sz w:val="24"/>
      <w:szCs w:val="24"/>
      <w:shd w:val="clear" w:color="auto" w:fill="FFFFFF"/>
    </w:rPr>
  </w:style>
  <w:style w:type="character" w:customStyle="1" w:styleId="Tablecaption">
    <w:name w:val="Table caption_"/>
    <w:basedOn w:val="DefaultParagraphFont"/>
    <w:link w:val="Tablecaption0"/>
    <w:uiPriority w:val="99"/>
    <w:rsid w:val="0003542E"/>
    <w:rPr>
      <w:i/>
      <w:iCs/>
      <w:shd w:val="clear" w:color="auto" w:fill="FFFFFF"/>
    </w:rPr>
  </w:style>
  <w:style w:type="character" w:customStyle="1" w:styleId="Tablecaption13pt">
    <w:name w:val="Table caption + 13 pt"/>
    <w:aliases w:val="Not Italic2"/>
    <w:basedOn w:val="Tablecaption"/>
    <w:uiPriority w:val="99"/>
    <w:rsid w:val="0003542E"/>
    <w:rPr>
      <w:i/>
      <w:iCs/>
      <w:sz w:val="26"/>
      <w:szCs w:val="26"/>
      <w:shd w:val="clear" w:color="auto" w:fill="FFFFFF"/>
    </w:rPr>
  </w:style>
  <w:style w:type="character" w:customStyle="1" w:styleId="TablecaptionCandara">
    <w:name w:val="Table caption + Candara"/>
    <w:aliases w:val="Not Italic1,Spacing 1 pt2"/>
    <w:basedOn w:val="Tablecaption"/>
    <w:uiPriority w:val="99"/>
    <w:rsid w:val="0003542E"/>
    <w:rPr>
      <w:rFonts w:ascii="Candara" w:hAnsi="Candara" w:cs="Candara"/>
      <w:i/>
      <w:iCs/>
      <w:spacing w:val="20"/>
      <w:sz w:val="24"/>
      <w:szCs w:val="24"/>
      <w:shd w:val="clear" w:color="auto" w:fill="FFFFFF"/>
    </w:rPr>
  </w:style>
  <w:style w:type="character" w:customStyle="1" w:styleId="Tablecaption4">
    <w:name w:val="Table caption (4)_"/>
    <w:basedOn w:val="DefaultParagraphFont"/>
    <w:link w:val="Tablecaption40"/>
    <w:uiPriority w:val="99"/>
    <w:rsid w:val="0003542E"/>
    <w:rPr>
      <w:sz w:val="24"/>
      <w:szCs w:val="24"/>
      <w:shd w:val="clear" w:color="auto" w:fill="FFFFFF"/>
    </w:rPr>
  </w:style>
  <w:style w:type="character" w:customStyle="1" w:styleId="Tablecaption4Italic">
    <w:name w:val="Table caption (4) + Italic"/>
    <w:aliases w:val="Spacing -2 pt"/>
    <w:basedOn w:val="Tablecaption4"/>
    <w:uiPriority w:val="99"/>
    <w:rsid w:val="0003542E"/>
    <w:rPr>
      <w:i/>
      <w:iCs/>
      <w:spacing w:val="-50"/>
      <w:sz w:val="24"/>
      <w:szCs w:val="24"/>
      <w:shd w:val="clear" w:color="auto" w:fill="FFFFFF"/>
    </w:rPr>
  </w:style>
  <w:style w:type="character" w:customStyle="1" w:styleId="Bodytext2CourierNew3">
    <w:name w:val="Body text (2) + Courier New3"/>
    <w:aliases w:val="4 pt2,Bold4"/>
    <w:basedOn w:val="Bodytext20"/>
    <w:uiPriority w:val="99"/>
    <w:rsid w:val="0003542E"/>
    <w:rPr>
      <w:rFonts w:ascii="Courier New" w:hAnsi="Courier New" w:cs="Courier New"/>
      <w:b/>
      <w:bCs/>
      <w:w w:val="100"/>
      <w:sz w:val="8"/>
      <w:szCs w:val="8"/>
      <w:shd w:val="clear" w:color="auto" w:fill="FFFFFF"/>
    </w:rPr>
  </w:style>
  <w:style w:type="character" w:customStyle="1" w:styleId="Bodytext2CourierNew2">
    <w:name w:val="Body text (2) + Courier New2"/>
    <w:aliases w:val="8 pt"/>
    <w:basedOn w:val="Bodytext20"/>
    <w:uiPriority w:val="99"/>
    <w:rsid w:val="0003542E"/>
    <w:rPr>
      <w:rFonts w:ascii="Courier New" w:hAnsi="Courier New" w:cs="Courier New"/>
      <w:sz w:val="16"/>
      <w:szCs w:val="16"/>
      <w:shd w:val="clear" w:color="auto" w:fill="FFFFFF"/>
    </w:rPr>
  </w:style>
  <w:style w:type="character" w:customStyle="1" w:styleId="Bodytext2CourierNew1">
    <w:name w:val="Body text (2) + Courier New1"/>
    <w:aliases w:val="4 pt1,Bold3,Spacing 2 pt"/>
    <w:basedOn w:val="Bodytext20"/>
    <w:uiPriority w:val="99"/>
    <w:rsid w:val="0003542E"/>
    <w:rPr>
      <w:rFonts w:ascii="Courier New" w:hAnsi="Courier New" w:cs="Courier New"/>
      <w:b/>
      <w:bCs/>
      <w:spacing w:val="50"/>
      <w:sz w:val="8"/>
      <w:szCs w:val="8"/>
      <w:shd w:val="clear" w:color="auto" w:fill="FFFFFF"/>
      <w:lang w:val="en-US" w:eastAsia="en-US"/>
    </w:rPr>
  </w:style>
  <w:style w:type="character" w:customStyle="1" w:styleId="Bodytext2Candara">
    <w:name w:val="Body text (2) + Candara"/>
    <w:aliases w:val="12 pt,Spacing 1 pt1"/>
    <w:basedOn w:val="Bodytext20"/>
    <w:uiPriority w:val="99"/>
    <w:rsid w:val="0003542E"/>
    <w:rPr>
      <w:rFonts w:ascii="Candara" w:hAnsi="Candara" w:cs="Candara"/>
      <w:spacing w:val="20"/>
      <w:sz w:val="24"/>
      <w:szCs w:val="24"/>
      <w:shd w:val="clear" w:color="auto" w:fill="FFFFFF"/>
    </w:rPr>
  </w:style>
  <w:style w:type="character" w:customStyle="1" w:styleId="Bodytext27pt">
    <w:name w:val="Body text (2) + 7 pt"/>
    <w:aliases w:val="Bold2,Italic5,Spacing 0 pt1"/>
    <w:basedOn w:val="Bodytext20"/>
    <w:uiPriority w:val="99"/>
    <w:rsid w:val="0003542E"/>
    <w:rPr>
      <w:b/>
      <w:bCs/>
      <w:i/>
      <w:iCs/>
      <w:spacing w:val="10"/>
      <w:sz w:val="14"/>
      <w:szCs w:val="14"/>
      <w:shd w:val="clear" w:color="auto" w:fill="FFFFFF"/>
    </w:rPr>
  </w:style>
  <w:style w:type="character" w:customStyle="1" w:styleId="Bodytext24pt4">
    <w:name w:val="Body text (2) + 4 pt4"/>
    <w:aliases w:val="Scale 120%"/>
    <w:basedOn w:val="Bodytext20"/>
    <w:uiPriority w:val="99"/>
    <w:rsid w:val="0003542E"/>
    <w:rPr>
      <w:w w:val="120"/>
      <w:sz w:val="8"/>
      <w:szCs w:val="8"/>
      <w:shd w:val="clear" w:color="auto" w:fill="FFFFFF"/>
    </w:rPr>
  </w:style>
  <w:style w:type="character" w:customStyle="1" w:styleId="Bodytext24pt3">
    <w:name w:val="Body text (2) + 4 pt3"/>
    <w:basedOn w:val="Bodytext20"/>
    <w:uiPriority w:val="99"/>
    <w:rsid w:val="0003542E"/>
    <w:rPr>
      <w:sz w:val="8"/>
      <w:szCs w:val="8"/>
      <w:shd w:val="clear" w:color="auto" w:fill="FFFFFF"/>
    </w:rPr>
  </w:style>
  <w:style w:type="character" w:customStyle="1" w:styleId="Tablecaption5">
    <w:name w:val="Table caption (5)_"/>
    <w:basedOn w:val="DefaultParagraphFont"/>
    <w:link w:val="Tablecaption50"/>
    <w:uiPriority w:val="99"/>
    <w:rsid w:val="0003542E"/>
    <w:rPr>
      <w:sz w:val="26"/>
      <w:szCs w:val="26"/>
      <w:shd w:val="clear" w:color="auto" w:fill="FFFFFF"/>
    </w:rPr>
  </w:style>
  <w:style w:type="character" w:customStyle="1" w:styleId="Tablecaption512pt">
    <w:name w:val="Table caption (5) + 12 pt"/>
    <w:aliases w:val="Italic4"/>
    <w:basedOn w:val="Tablecaption5"/>
    <w:uiPriority w:val="99"/>
    <w:rsid w:val="0003542E"/>
    <w:rPr>
      <w:i/>
      <w:iCs/>
      <w:sz w:val="24"/>
      <w:szCs w:val="24"/>
      <w:shd w:val="clear" w:color="auto" w:fill="FFFFFF"/>
    </w:rPr>
  </w:style>
  <w:style w:type="character" w:customStyle="1" w:styleId="Bodytext212pt1">
    <w:name w:val="Body text (2) + 12 pt1"/>
    <w:basedOn w:val="Bodytext20"/>
    <w:uiPriority w:val="99"/>
    <w:rsid w:val="0003542E"/>
    <w:rPr>
      <w:sz w:val="24"/>
      <w:szCs w:val="24"/>
      <w:shd w:val="clear" w:color="auto" w:fill="FFFFFF"/>
    </w:rPr>
  </w:style>
  <w:style w:type="character" w:customStyle="1" w:styleId="Bodytext2Consolas">
    <w:name w:val="Body text (2) + Consolas"/>
    <w:aliases w:val="10 pt,Italic3,Small Caps,Spacing -1 pt"/>
    <w:basedOn w:val="Bodytext20"/>
    <w:uiPriority w:val="99"/>
    <w:rsid w:val="0003542E"/>
    <w:rPr>
      <w:rFonts w:ascii="Consolas" w:hAnsi="Consolas" w:cs="Consolas"/>
      <w:i/>
      <w:iCs/>
      <w:smallCaps/>
      <w:spacing w:val="-30"/>
      <w:sz w:val="20"/>
      <w:szCs w:val="20"/>
      <w:shd w:val="clear" w:color="auto" w:fill="FFFFFF"/>
    </w:rPr>
  </w:style>
  <w:style w:type="character" w:customStyle="1" w:styleId="Bodytext2Consolas1">
    <w:name w:val="Body text (2) + Consolas1"/>
    <w:aliases w:val="10 pt1"/>
    <w:basedOn w:val="Bodytext20"/>
    <w:uiPriority w:val="99"/>
    <w:rsid w:val="0003542E"/>
    <w:rPr>
      <w:rFonts w:ascii="Consolas" w:hAnsi="Consolas" w:cs="Consolas"/>
      <w:sz w:val="20"/>
      <w:szCs w:val="20"/>
      <w:shd w:val="clear" w:color="auto" w:fill="FFFFFF"/>
    </w:rPr>
  </w:style>
  <w:style w:type="character" w:customStyle="1" w:styleId="Bodytext29">
    <w:name w:val="Body text (2) + 9"/>
    <w:aliases w:val="5 pt2,Bold1"/>
    <w:basedOn w:val="Bodytext20"/>
    <w:uiPriority w:val="99"/>
    <w:rsid w:val="0003542E"/>
    <w:rPr>
      <w:b/>
      <w:bCs/>
      <w:sz w:val="19"/>
      <w:szCs w:val="19"/>
      <w:shd w:val="clear" w:color="auto" w:fill="FFFFFF"/>
    </w:rPr>
  </w:style>
  <w:style w:type="character" w:customStyle="1" w:styleId="Bodytext291">
    <w:name w:val="Body text (2) + 91"/>
    <w:aliases w:val="5 pt1,Italic2,Spacing -1 pt1"/>
    <w:basedOn w:val="Bodytext20"/>
    <w:uiPriority w:val="99"/>
    <w:rsid w:val="0003542E"/>
    <w:rPr>
      <w:i/>
      <w:iCs/>
      <w:spacing w:val="-20"/>
      <w:sz w:val="19"/>
      <w:szCs w:val="19"/>
      <w:shd w:val="clear" w:color="auto" w:fill="FFFFFF"/>
    </w:rPr>
  </w:style>
  <w:style w:type="character" w:customStyle="1" w:styleId="Bodytext210pt">
    <w:name w:val="Body text (2) + 10 pt"/>
    <w:basedOn w:val="Bodytext20"/>
    <w:uiPriority w:val="99"/>
    <w:rsid w:val="0003542E"/>
    <w:rPr>
      <w:sz w:val="20"/>
      <w:szCs w:val="20"/>
      <w:shd w:val="clear" w:color="auto" w:fill="FFFFFF"/>
    </w:rPr>
  </w:style>
  <w:style w:type="character" w:customStyle="1" w:styleId="Bodytext24pt2">
    <w:name w:val="Body text (2) + 4 pt2"/>
    <w:basedOn w:val="Bodytext20"/>
    <w:uiPriority w:val="99"/>
    <w:rsid w:val="0003542E"/>
    <w:rPr>
      <w:sz w:val="8"/>
      <w:szCs w:val="8"/>
      <w:shd w:val="clear" w:color="auto" w:fill="FFFFFF"/>
    </w:rPr>
  </w:style>
  <w:style w:type="character" w:customStyle="1" w:styleId="PicturecaptionExact">
    <w:name w:val="Picture caption Exact"/>
    <w:basedOn w:val="DefaultParagraphFont"/>
    <w:link w:val="Picturecaption"/>
    <w:uiPriority w:val="99"/>
    <w:rsid w:val="0003542E"/>
    <w:rPr>
      <w:rFonts w:ascii="Courier New" w:hAnsi="Courier New" w:cs="Courier New"/>
      <w:spacing w:val="-30"/>
      <w:sz w:val="22"/>
      <w:szCs w:val="22"/>
      <w:shd w:val="clear" w:color="auto" w:fill="FFFFFF"/>
    </w:rPr>
  </w:style>
  <w:style w:type="character" w:customStyle="1" w:styleId="Bodytext24pt1">
    <w:name w:val="Body text (2) + 4 pt1"/>
    <w:aliases w:val="Italic1"/>
    <w:basedOn w:val="Bodytext20"/>
    <w:uiPriority w:val="99"/>
    <w:rsid w:val="0003542E"/>
    <w:rPr>
      <w:i/>
      <w:iCs/>
      <w:sz w:val="8"/>
      <w:szCs w:val="8"/>
      <w:shd w:val="clear" w:color="auto" w:fill="FFFFFF"/>
    </w:rPr>
  </w:style>
  <w:style w:type="character" w:customStyle="1" w:styleId="Bodytext2Spacing-1pt">
    <w:name w:val="Body text (2) + Spacing -1 pt"/>
    <w:basedOn w:val="Bodytext20"/>
    <w:uiPriority w:val="99"/>
    <w:rsid w:val="0003542E"/>
    <w:rPr>
      <w:spacing w:val="-20"/>
      <w:sz w:val="26"/>
      <w:szCs w:val="26"/>
      <w:shd w:val="clear" w:color="auto" w:fill="FFFFFF"/>
    </w:rPr>
  </w:style>
  <w:style w:type="paragraph" w:customStyle="1" w:styleId="Bodytext21">
    <w:name w:val="Body text (2)1"/>
    <w:basedOn w:val="Normal"/>
    <w:link w:val="Bodytext20"/>
    <w:uiPriority w:val="99"/>
    <w:rsid w:val="0003542E"/>
    <w:pPr>
      <w:widowControl w:val="0"/>
      <w:shd w:val="clear" w:color="auto" w:fill="FFFFFF"/>
      <w:spacing w:before="120" w:after="0" w:line="331" w:lineRule="exact"/>
    </w:pPr>
    <w:rPr>
      <w:rFonts w:ascii="Times New Roman" w:hAnsi="Times New Roman"/>
      <w:szCs w:val="26"/>
    </w:rPr>
  </w:style>
  <w:style w:type="paragraph" w:customStyle="1" w:styleId="Heading11">
    <w:name w:val="Heading #1"/>
    <w:basedOn w:val="Normal"/>
    <w:link w:val="Heading10"/>
    <w:uiPriority w:val="99"/>
    <w:rsid w:val="0003542E"/>
    <w:pPr>
      <w:widowControl w:val="0"/>
      <w:shd w:val="clear" w:color="auto" w:fill="FFFFFF"/>
      <w:spacing w:after="540" w:line="240" w:lineRule="atLeast"/>
      <w:jc w:val="left"/>
      <w:outlineLvl w:val="0"/>
    </w:pPr>
    <w:rPr>
      <w:rFonts w:ascii="Times New Roman" w:hAnsi="Times New Roman"/>
      <w:szCs w:val="26"/>
    </w:rPr>
  </w:style>
  <w:style w:type="paragraph" w:customStyle="1" w:styleId="Bodytext30">
    <w:name w:val="Body text (3)"/>
    <w:basedOn w:val="Normal"/>
    <w:link w:val="Bodytext3"/>
    <w:uiPriority w:val="99"/>
    <w:rsid w:val="0003542E"/>
    <w:pPr>
      <w:widowControl w:val="0"/>
      <w:shd w:val="clear" w:color="auto" w:fill="FFFFFF"/>
      <w:spacing w:before="540" w:after="240" w:line="341" w:lineRule="exact"/>
      <w:jc w:val="left"/>
    </w:pPr>
    <w:rPr>
      <w:rFonts w:ascii="Times New Roman" w:hAnsi="Times New Roman"/>
      <w:b/>
      <w:bCs/>
      <w:szCs w:val="26"/>
    </w:rPr>
  </w:style>
  <w:style w:type="paragraph" w:customStyle="1" w:styleId="Bodytext40">
    <w:name w:val="Body text (4)"/>
    <w:basedOn w:val="Normal"/>
    <w:link w:val="Bodytext4"/>
    <w:uiPriority w:val="99"/>
    <w:rsid w:val="0003542E"/>
    <w:pPr>
      <w:widowControl w:val="0"/>
      <w:shd w:val="clear" w:color="auto" w:fill="FFFFFF"/>
      <w:spacing w:before="240" w:after="360" w:line="240" w:lineRule="atLeast"/>
    </w:pPr>
    <w:rPr>
      <w:rFonts w:ascii="Times New Roman" w:hAnsi="Times New Roman"/>
      <w:i/>
      <w:iCs/>
      <w:sz w:val="20"/>
    </w:rPr>
  </w:style>
  <w:style w:type="paragraph" w:customStyle="1" w:styleId="Bodytext50">
    <w:name w:val="Body text (5)"/>
    <w:basedOn w:val="Normal"/>
    <w:link w:val="Bodytext5"/>
    <w:uiPriority w:val="99"/>
    <w:rsid w:val="0003542E"/>
    <w:pPr>
      <w:widowControl w:val="0"/>
      <w:shd w:val="clear" w:color="auto" w:fill="FFFFFF"/>
      <w:spacing w:after="0" w:line="240" w:lineRule="atLeast"/>
    </w:pPr>
    <w:rPr>
      <w:rFonts w:ascii="Courier New" w:hAnsi="Courier New" w:cs="Courier New"/>
      <w:b/>
      <w:bCs/>
      <w:spacing w:val="-10"/>
      <w:sz w:val="30"/>
      <w:szCs w:val="30"/>
    </w:rPr>
  </w:style>
  <w:style w:type="paragraph" w:customStyle="1" w:styleId="Heading21">
    <w:name w:val="Heading #2"/>
    <w:basedOn w:val="Normal"/>
    <w:link w:val="Heading20"/>
    <w:rsid w:val="0003542E"/>
    <w:pPr>
      <w:widowControl w:val="0"/>
      <w:shd w:val="clear" w:color="auto" w:fill="FFFFFF"/>
      <w:spacing w:line="240" w:lineRule="atLeast"/>
      <w:outlineLvl w:val="1"/>
    </w:pPr>
    <w:rPr>
      <w:rFonts w:ascii="Arial Narrow" w:hAnsi="Arial Narrow" w:cs="Arial Narrow"/>
      <w:sz w:val="24"/>
      <w:szCs w:val="24"/>
    </w:rPr>
  </w:style>
  <w:style w:type="paragraph" w:customStyle="1" w:styleId="Bodytext60">
    <w:name w:val="Body text (6)"/>
    <w:basedOn w:val="Normal"/>
    <w:link w:val="Bodytext6"/>
    <w:uiPriority w:val="99"/>
    <w:rsid w:val="0003542E"/>
    <w:pPr>
      <w:widowControl w:val="0"/>
      <w:shd w:val="clear" w:color="auto" w:fill="FFFFFF"/>
      <w:spacing w:after="0" w:line="240" w:lineRule="atLeast"/>
      <w:jc w:val="left"/>
    </w:pPr>
    <w:rPr>
      <w:rFonts w:ascii="Consolas" w:hAnsi="Consolas" w:cs="Consolas"/>
      <w:sz w:val="20"/>
    </w:rPr>
  </w:style>
  <w:style w:type="paragraph" w:customStyle="1" w:styleId="Headerorfooter1">
    <w:name w:val="Header or footer1"/>
    <w:basedOn w:val="Normal"/>
    <w:link w:val="Headerorfooter"/>
    <w:uiPriority w:val="99"/>
    <w:rsid w:val="0003542E"/>
    <w:pPr>
      <w:widowControl w:val="0"/>
      <w:shd w:val="clear" w:color="auto" w:fill="FFFFFF"/>
      <w:spacing w:after="0" w:line="240" w:lineRule="atLeast"/>
      <w:jc w:val="left"/>
    </w:pPr>
    <w:rPr>
      <w:rFonts w:ascii="Times New Roman" w:hAnsi="Times New Roman"/>
      <w:szCs w:val="26"/>
    </w:rPr>
  </w:style>
  <w:style w:type="paragraph" w:customStyle="1" w:styleId="Tablecaption20">
    <w:name w:val="Table caption (2)"/>
    <w:basedOn w:val="Normal"/>
    <w:link w:val="Tablecaption2"/>
    <w:uiPriority w:val="99"/>
    <w:rsid w:val="0003542E"/>
    <w:pPr>
      <w:widowControl w:val="0"/>
      <w:shd w:val="clear" w:color="auto" w:fill="FFFFFF"/>
      <w:spacing w:after="0" w:line="331" w:lineRule="exact"/>
      <w:ind w:firstLine="580"/>
    </w:pPr>
    <w:rPr>
      <w:rFonts w:ascii="Times New Roman" w:hAnsi="Times New Roman"/>
      <w:b/>
      <w:bCs/>
      <w:szCs w:val="26"/>
    </w:rPr>
  </w:style>
  <w:style w:type="paragraph" w:customStyle="1" w:styleId="Bodytext70">
    <w:name w:val="Body text (7)"/>
    <w:basedOn w:val="Normal"/>
    <w:link w:val="Bodytext7"/>
    <w:uiPriority w:val="99"/>
    <w:rsid w:val="0003542E"/>
    <w:pPr>
      <w:widowControl w:val="0"/>
      <w:shd w:val="clear" w:color="auto" w:fill="FFFFFF"/>
      <w:spacing w:after="0" w:line="240" w:lineRule="atLeast"/>
    </w:pPr>
    <w:rPr>
      <w:rFonts w:ascii="Times New Roman" w:hAnsi="Times New Roman"/>
      <w:sz w:val="20"/>
    </w:rPr>
  </w:style>
  <w:style w:type="paragraph" w:customStyle="1" w:styleId="Bodytext80">
    <w:name w:val="Body text (8)"/>
    <w:basedOn w:val="Normal"/>
    <w:link w:val="Bodytext8"/>
    <w:uiPriority w:val="99"/>
    <w:rsid w:val="0003542E"/>
    <w:pPr>
      <w:widowControl w:val="0"/>
      <w:shd w:val="clear" w:color="auto" w:fill="FFFFFF"/>
      <w:spacing w:after="0" w:line="240" w:lineRule="atLeast"/>
    </w:pPr>
    <w:rPr>
      <w:rFonts w:ascii="Consolas" w:hAnsi="Consolas" w:cs="Consolas"/>
      <w:sz w:val="9"/>
      <w:szCs w:val="9"/>
    </w:rPr>
  </w:style>
  <w:style w:type="paragraph" w:customStyle="1" w:styleId="Tablecaption30">
    <w:name w:val="Table caption (3)"/>
    <w:basedOn w:val="Normal"/>
    <w:link w:val="Tablecaption3"/>
    <w:uiPriority w:val="99"/>
    <w:rsid w:val="0003542E"/>
    <w:pPr>
      <w:widowControl w:val="0"/>
      <w:shd w:val="clear" w:color="auto" w:fill="FFFFFF"/>
      <w:spacing w:after="0" w:line="240" w:lineRule="atLeast"/>
      <w:jc w:val="right"/>
    </w:pPr>
    <w:rPr>
      <w:rFonts w:ascii="Times New Roman" w:hAnsi="Times New Roman"/>
      <w:sz w:val="20"/>
    </w:rPr>
  </w:style>
  <w:style w:type="paragraph" w:customStyle="1" w:styleId="Tablecaption0">
    <w:name w:val="Table caption"/>
    <w:basedOn w:val="Normal"/>
    <w:link w:val="Tablecaption"/>
    <w:uiPriority w:val="99"/>
    <w:rsid w:val="0003542E"/>
    <w:pPr>
      <w:widowControl w:val="0"/>
      <w:shd w:val="clear" w:color="auto" w:fill="FFFFFF"/>
      <w:spacing w:after="0" w:line="240" w:lineRule="atLeast"/>
    </w:pPr>
    <w:rPr>
      <w:rFonts w:ascii="Times New Roman" w:hAnsi="Times New Roman"/>
      <w:i/>
      <w:iCs/>
      <w:sz w:val="20"/>
    </w:rPr>
  </w:style>
  <w:style w:type="paragraph" w:customStyle="1" w:styleId="Tablecaption40">
    <w:name w:val="Table caption (4)"/>
    <w:basedOn w:val="Normal"/>
    <w:link w:val="Tablecaption4"/>
    <w:uiPriority w:val="99"/>
    <w:rsid w:val="0003542E"/>
    <w:pPr>
      <w:widowControl w:val="0"/>
      <w:shd w:val="clear" w:color="auto" w:fill="FFFFFF"/>
      <w:spacing w:after="0" w:line="240" w:lineRule="atLeast"/>
    </w:pPr>
    <w:rPr>
      <w:rFonts w:ascii="Times New Roman" w:hAnsi="Times New Roman"/>
      <w:sz w:val="24"/>
      <w:szCs w:val="24"/>
    </w:rPr>
  </w:style>
  <w:style w:type="paragraph" w:customStyle="1" w:styleId="Tablecaption50">
    <w:name w:val="Table caption (5)"/>
    <w:basedOn w:val="Normal"/>
    <w:link w:val="Tablecaption5"/>
    <w:uiPriority w:val="99"/>
    <w:rsid w:val="0003542E"/>
    <w:pPr>
      <w:widowControl w:val="0"/>
      <w:shd w:val="clear" w:color="auto" w:fill="FFFFFF"/>
      <w:spacing w:after="0" w:line="418" w:lineRule="exact"/>
      <w:jc w:val="left"/>
    </w:pPr>
    <w:rPr>
      <w:rFonts w:ascii="Times New Roman" w:hAnsi="Times New Roman"/>
      <w:szCs w:val="26"/>
    </w:rPr>
  </w:style>
  <w:style w:type="paragraph" w:customStyle="1" w:styleId="Picturecaption">
    <w:name w:val="Picture caption"/>
    <w:basedOn w:val="Normal"/>
    <w:link w:val="PicturecaptionExact"/>
    <w:uiPriority w:val="99"/>
    <w:rsid w:val="0003542E"/>
    <w:pPr>
      <w:widowControl w:val="0"/>
      <w:shd w:val="clear" w:color="auto" w:fill="FFFFFF"/>
      <w:spacing w:after="0" w:line="240" w:lineRule="atLeast"/>
      <w:jc w:val="left"/>
    </w:pPr>
    <w:rPr>
      <w:rFonts w:ascii="Courier New" w:hAnsi="Courier New" w:cs="Courier New"/>
      <w:spacing w:val="-30"/>
      <w:sz w:val="22"/>
      <w:szCs w:val="22"/>
    </w:rPr>
  </w:style>
  <w:style w:type="paragraph" w:customStyle="1" w:styleId="CharCharCharChar">
    <w:name w:val="Char Char Char Char"/>
    <w:basedOn w:val="Normal"/>
    <w:rsid w:val="0061299F"/>
    <w:pPr>
      <w:spacing w:after="160" w:line="240" w:lineRule="exact"/>
      <w:jc w:val="left"/>
    </w:pPr>
    <w:rPr>
      <w:rFonts w:ascii="Tahoma" w:hAnsi="Tahoma" w:cs="Tahoma"/>
      <w:sz w:val="20"/>
    </w:rPr>
  </w:style>
  <w:style w:type="character" w:customStyle="1" w:styleId="HeaderChar">
    <w:name w:val="Header Char"/>
    <w:basedOn w:val="DefaultParagraphFont"/>
    <w:link w:val="Header"/>
    <w:uiPriority w:val="99"/>
    <w:rsid w:val="00353E29"/>
    <w:rPr>
      <w:rFonts w:ascii=".VnTime" w:hAnsi=".VnTime"/>
      <w:sz w:val="26"/>
    </w:rPr>
  </w:style>
  <w:style w:type="paragraph" w:styleId="ListParagraph">
    <w:name w:val="List Paragraph"/>
    <w:basedOn w:val="Normal"/>
    <w:uiPriority w:val="34"/>
    <w:qFormat/>
    <w:rsid w:val="00BC1EDC"/>
    <w:pPr>
      <w:ind w:left="720"/>
      <w:contextualSpacing/>
    </w:pPr>
  </w:style>
  <w:style w:type="paragraph" w:styleId="FootnoteText">
    <w:name w:val="footnote text"/>
    <w:basedOn w:val="Normal"/>
    <w:link w:val="FootnoteTextChar"/>
    <w:semiHidden/>
    <w:unhideWhenUsed/>
    <w:rsid w:val="00D425C3"/>
    <w:pPr>
      <w:spacing w:after="0" w:line="240" w:lineRule="auto"/>
    </w:pPr>
    <w:rPr>
      <w:sz w:val="20"/>
    </w:rPr>
  </w:style>
  <w:style w:type="character" w:customStyle="1" w:styleId="FootnoteTextChar">
    <w:name w:val="Footnote Text Char"/>
    <w:basedOn w:val="DefaultParagraphFont"/>
    <w:link w:val="FootnoteText"/>
    <w:semiHidden/>
    <w:rsid w:val="00D425C3"/>
    <w:rPr>
      <w:rFonts w:ascii=".VnTime" w:hAnsi=".VnTime"/>
    </w:rPr>
  </w:style>
  <w:style w:type="character" w:styleId="FootnoteReference">
    <w:name w:val="footnote reference"/>
    <w:basedOn w:val="DefaultParagraphFont"/>
    <w:semiHidden/>
    <w:unhideWhenUsed/>
    <w:rsid w:val="00D425C3"/>
    <w:rPr>
      <w:vertAlign w:val="superscript"/>
    </w:rPr>
  </w:style>
  <w:style w:type="paragraph" w:styleId="NormalWeb">
    <w:name w:val="Normal (Web)"/>
    <w:basedOn w:val="Normal"/>
    <w:uiPriority w:val="99"/>
    <w:unhideWhenUsed/>
    <w:rsid w:val="002111C8"/>
    <w:pPr>
      <w:spacing w:before="100" w:beforeAutospacing="1" w:after="100" w:afterAutospacing="1" w:line="240" w:lineRule="auto"/>
      <w:jc w:val="left"/>
    </w:pPr>
    <w:rPr>
      <w:rFonts w:ascii="Times New Roman" w:hAnsi="Times New Roman"/>
      <w:sz w:val="24"/>
      <w:szCs w:val="24"/>
    </w:rPr>
  </w:style>
  <w:style w:type="paragraph" w:customStyle="1" w:styleId="Char1CharCharChar1CharCharChar1CharCharChar">
    <w:name w:val="Char1 Char Char Char1 Char Char Char1 Char Char Char"/>
    <w:basedOn w:val="Normal"/>
    <w:rsid w:val="003F075E"/>
    <w:pPr>
      <w:spacing w:after="160" w:line="240" w:lineRule="exact"/>
      <w:jc w:val="left"/>
    </w:pPr>
    <w:rPr>
      <w:rFonts w:ascii="Verdana"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83293">
      <w:bodyDiv w:val="1"/>
      <w:marLeft w:val="0"/>
      <w:marRight w:val="0"/>
      <w:marTop w:val="0"/>
      <w:marBottom w:val="0"/>
      <w:divBdr>
        <w:top w:val="none" w:sz="0" w:space="0" w:color="auto"/>
        <w:left w:val="none" w:sz="0" w:space="0" w:color="auto"/>
        <w:bottom w:val="none" w:sz="0" w:space="0" w:color="auto"/>
        <w:right w:val="none" w:sz="0" w:space="0" w:color="auto"/>
      </w:divBdr>
    </w:div>
    <w:div w:id="730349082">
      <w:bodyDiv w:val="1"/>
      <w:marLeft w:val="0"/>
      <w:marRight w:val="0"/>
      <w:marTop w:val="0"/>
      <w:marBottom w:val="0"/>
      <w:divBdr>
        <w:top w:val="none" w:sz="0" w:space="0" w:color="auto"/>
        <w:left w:val="none" w:sz="0" w:space="0" w:color="auto"/>
        <w:bottom w:val="none" w:sz="0" w:space="0" w:color="auto"/>
        <w:right w:val="none" w:sz="0" w:space="0" w:color="auto"/>
      </w:divBdr>
    </w:div>
    <w:div w:id="772356594">
      <w:bodyDiv w:val="1"/>
      <w:marLeft w:val="0"/>
      <w:marRight w:val="0"/>
      <w:marTop w:val="0"/>
      <w:marBottom w:val="0"/>
      <w:divBdr>
        <w:top w:val="none" w:sz="0" w:space="0" w:color="auto"/>
        <w:left w:val="none" w:sz="0" w:space="0" w:color="auto"/>
        <w:bottom w:val="none" w:sz="0" w:space="0" w:color="auto"/>
        <w:right w:val="none" w:sz="0" w:space="0" w:color="auto"/>
      </w:divBdr>
    </w:div>
    <w:div w:id="832262222">
      <w:bodyDiv w:val="1"/>
      <w:marLeft w:val="0"/>
      <w:marRight w:val="0"/>
      <w:marTop w:val="0"/>
      <w:marBottom w:val="0"/>
      <w:divBdr>
        <w:top w:val="none" w:sz="0" w:space="0" w:color="auto"/>
        <w:left w:val="none" w:sz="0" w:space="0" w:color="auto"/>
        <w:bottom w:val="none" w:sz="0" w:space="0" w:color="auto"/>
        <w:right w:val="none" w:sz="0" w:space="0" w:color="auto"/>
      </w:divBdr>
    </w:div>
    <w:div w:id="1041248926">
      <w:bodyDiv w:val="1"/>
      <w:marLeft w:val="0"/>
      <w:marRight w:val="0"/>
      <w:marTop w:val="0"/>
      <w:marBottom w:val="0"/>
      <w:divBdr>
        <w:top w:val="none" w:sz="0" w:space="0" w:color="auto"/>
        <w:left w:val="none" w:sz="0" w:space="0" w:color="auto"/>
        <w:bottom w:val="none" w:sz="0" w:space="0" w:color="auto"/>
        <w:right w:val="none" w:sz="0" w:space="0" w:color="auto"/>
      </w:divBdr>
    </w:div>
    <w:div w:id="1073965235">
      <w:bodyDiv w:val="1"/>
      <w:marLeft w:val="0"/>
      <w:marRight w:val="0"/>
      <w:marTop w:val="0"/>
      <w:marBottom w:val="0"/>
      <w:divBdr>
        <w:top w:val="none" w:sz="0" w:space="0" w:color="auto"/>
        <w:left w:val="none" w:sz="0" w:space="0" w:color="auto"/>
        <w:bottom w:val="none" w:sz="0" w:space="0" w:color="auto"/>
        <w:right w:val="none" w:sz="0" w:space="0" w:color="auto"/>
      </w:divBdr>
    </w:div>
    <w:div w:id="1149514496">
      <w:bodyDiv w:val="1"/>
      <w:marLeft w:val="0"/>
      <w:marRight w:val="0"/>
      <w:marTop w:val="0"/>
      <w:marBottom w:val="0"/>
      <w:divBdr>
        <w:top w:val="none" w:sz="0" w:space="0" w:color="auto"/>
        <w:left w:val="none" w:sz="0" w:space="0" w:color="auto"/>
        <w:bottom w:val="none" w:sz="0" w:space="0" w:color="auto"/>
        <w:right w:val="none" w:sz="0" w:space="0" w:color="auto"/>
      </w:divBdr>
    </w:div>
    <w:div w:id="1557087529">
      <w:bodyDiv w:val="1"/>
      <w:marLeft w:val="0"/>
      <w:marRight w:val="0"/>
      <w:marTop w:val="0"/>
      <w:marBottom w:val="0"/>
      <w:divBdr>
        <w:top w:val="none" w:sz="0" w:space="0" w:color="auto"/>
        <w:left w:val="none" w:sz="0" w:space="0" w:color="auto"/>
        <w:bottom w:val="none" w:sz="0" w:space="0" w:color="auto"/>
        <w:right w:val="none" w:sz="0" w:space="0" w:color="auto"/>
      </w:divBdr>
    </w:div>
    <w:div w:id="1771782229">
      <w:bodyDiv w:val="1"/>
      <w:marLeft w:val="0"/>
      <w:marRight w:val="0"/>
      <w:marTop w:val="0"/>
      <w:marBottom w:val="0"/>
      <w:divBdr>
        <w:top w:val="none" w:sz="0" w:space="0" w:color="auto"/>
        <w:left w:val="none" w:sz="0" w:space="0" w:color="auto"/>
        <w:bottom w:val="none" w:sz="0" w:space="0" w:color="auto"/>
        <w:right w:val="none" w:sz="0" w:space="0" w:color="auto"/>
      </w:divBdr>
    </w:div>
    <w:div w:id="1836608621">
      <w:bodyDiv w:val="1"/>
      <w:marLeft w:val="0"/>
      <w:marRight w:val="0"/>
      <w:marTop w:val="0"/>
      <w:marBottom w:val="0"/>
      <w:divBdr>
        <w:top w:val="none" w:sz="0" w:space="0" w:color="auto"/>
        <w:left w:val="none" w:sz="0" w:space="0" w:color="auto"/>
        <w:bottom w:val="none" w:sz="0" w:space="0" w:color="auto"/>
        <w:right w:val="none" w:sz="0" w:space="0" w:color="auto"/>
      </w:divBdr>
    </w:div>
    <w:div w:id="1925336776">
      <w:bodyDiv w:val="1"/>
      <w:marLeft w:val="0"/>
      <w:marRight w:val="0"/>
      <w:marTop w:val="0"/>
      <w:marBottom w:val="0"/>
      <w:divBdr>
        <w:top w:val="none" w:sz="0" w:space="0" w:color="auto"/>
        <w:left w:val="none" w:sz="0" w:space="0" w:color="auto"/>
        <w:bottom w:val="none" w:sz="0" w:space="0" w:color="auto"/>
        <w:right w:val="none" w:sz="0" w:space="0" w:color="auto"/>
      </w:divBdr>
    </w:div>
    <w:div w:id="2031713436">
      <w:bodyDiv w:val="1"/>
      <w:marLeft w:val="0"/>
      <w:marRight w:val="0"/>
      <w:marTop w:val="0"/>
      <w:marBottom w:val="0"/>
      <w:divBdr>
        <w:top w:val="none" w:sz="0" w:space="0" w:color="auto"/>
        <w:left w:val="none" w:sz="0" w:space="0" w:color="auto"/>
        <w:bottom w:val="none" w:sz="0" w:space="0" w:color="auto"/>
        <w:right w:val="none" w:sz="0" w:space="0" w:color="auto"/>
      </w:divBdr>
    </w:div>
    <w:div w:id="206158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10/2022/NQ-H%C4%90ND&amp;match=True&amp;area=2&amp;lan=1&amp;bday=09/12/2022&amp;eday=09/12/202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phap-luat/tim-van-ban.aspx?keyword=03/2017/NQ-H%C4%90ND&amp;match=True&amp;area=2&amp;lan=1&amp;bday=07/7/2017&amp;eday=07/7/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DAD81-0A46-4680-BD9D-11354FCBA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9</Pages>
  <Words>3248</Words>
  <Characters>18517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ubnd TP cÇn th</vt:lpstr>
    </vt:vector>
  </TitlesOfParts>
  <Company/>
  <LinksUpToDate>false</LinksUpToDate>
  <CharactersWithSpaces>21722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TP cÇn th</dc:title>
  <dc:creator>Nguyen Thi Anh Thi</dc:creator>
  <cp:lastModifiedBy>admin</cp:lastModifiedBy>
  <cp:revision>213</cp:revision>
  <cp:lastPrinted>2025-09-05T05:54:00Z</cp:lastPrinted>
  <dcterms:created xsi:type="dcterms:W3CDTF">2025-07-07T01:39:00Z</dcterms:created>
  <dcterms:modified xsi:type="dcterms:W3CDTF">2025-10-15T03:44:00Z</dcterms:modified>
</cp:coreProperties>
</file>